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213" w:rsidRDefault="00CA4213" w:rsidP="009408D7">
      <w:pPr>
        <w:pStyle w:val="Bezproreda"/>
        <w:jc w:val="center"/>
        <w:rPr>
          <w:rFonts w:ascii="Times New Roman" w:hAnsi="Times New Roman" w:cs="Times New Roman"/>
          <w:b/>
          <w:sz w:val="52"/>
          <w:szCs w:val="20"/>
        </w:rPr>
      </w:pPr>
    </w:p>
    <w:p w:rsidR="00CA4213" w:rsidRDefault="00CA4213" w:rsidP="009408D7">
      <w:pPr>
        <w:pStyle w:val="Bezproreda"/>
        <w:jc w:val="center"/>
        <w:rPr>
          <w:rFonts w:ascii="Times New Roman" w:hAnsi="Times New Roman" w:cs="Times New Roman"/>
          <w:b/>
          <w:sz w:val="5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52"/>
          <w:szCs w:val="20"/>
        </w:rPr>
      </w:pPr>
      <w:r w:rsidRPr="00CA4213">
        <w:rPr>
          <w:rFonts w:ascii="Times New Roman" w:hAnsi="Times New Roman" w:cs="Times New Roman"/>
          <w:b/>
          <w:sz w:val="52"/>
          <w:szCs w:val="20"/>
        </w:rPr>
        <w:t>E  L  A  B  O  R  A  T</w:t>
      </w: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0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4"/>
          <w:szCs w:val="20"/>
        </w:rPr>
      </w:pPr>
      <w:r w:rsidRPr="00CA4213">
        <w:rPr>
          <w:rFonts w:ascii="Times New Roman" w:hAnsi="Times New Roman" w:cs="Times New Roman"/>
          <w:b/>
          <w:sz w:val="44"/>
          <w:szCs w:val="20"/>
        </w:rPr>
        <w:t>PROCJENA TRŽIŠNE VRIJEDNOSTI</w:t>
      </w:r>
    </w:p>
    <w:p w:rsidR="0091768F" w:rsidRDefault="0091768F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>
        <w:rPr>
          <w:rFonts w:ascii="Times New Roman" w:hAnsi="Times New Roman" w:cs="Times New Roman"/>
          <w:b/>
          <w:sz w:val="48"/>
          <w:szCs w:val="20"/>
        </w:rPr>
        <w:t xml:space="preserve">ROBE I MATERIJALA </w:t>
      </w:r>
    </w:p>
    <w:p w:rsidR="009408D7" w:rsidRPr="00CA4213" w:rsidRDefault="0091768F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>
        <w:rPr>
          <w:rFonts w:ascii="Times New Roman" w:hAnsi="Times New Roman" w:cs="Times New Roman"/>
          <w:b/>
          <w:sz w:val="48"/>
          <w:szCs w:val="20"/>
        </w:rPr>
        <w:t>ZA ZAVARIVANJE</w:t>
      </w: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0"/>
          <w:szCs w:val="20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40"/>
          <w:szCs w:val="20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36"/>
          <w:szCs w:val="20"/>
        </w:rPr>
      </w:pPr>
    </w:p>
    <w:p w:rsidR="009408D7" w:rsidRPr="00CA4213" w:rsidRDefault="009408D7" w:rsidP="009408D7">
      <w:pPr>
        <w:pStyle w:val="Bezproreda"/>
        <w:ind w:left="1416" w:firstLine="708"/>
        <w:rPr>
          <w:rFonts w:ascii="Times New Roman" w:hAnsi="Times New Roman" w:cs="Times New Roman"/>
          <w:b/>
          <w:sz w:val="36"/>
          <w:szCs w:val="20"/>
        </w:rPr>
      </w:pPr>
    </w:p>
    <w:p w:rsidR="009408D7" w:rsidRPr="00CA4213" w:rsidRDefault="0091768F" w:rsidP="009408D7">
      <w:pPr>
        <w:pStyle w:val="Bezproreda"/>
        <w:jc w:val="center"/>
        <w:rPr>
          <w:rFonts w:ascii="Times New Roman" w:hAnsi="Times New Roman" w:cs="Times New Roman"/>
          <w:b/>
          <w:sz w:val="52"/>
          <w:szCs w:val="20"/>
        </w:rPr>
      </w:pPr>
      <w:r>
        <w:rPr>
          <w:rFonts w:ascii="Times New Roman" w:hAnsi="Times New Roman" w:cs="Times New Roman"/>
          <w:b/>
          <w:sz w:val="72"/>
          <w:szCs w:val="20"/>
        </w:rPr>
        <w:t>ELIMP</w:t>
      </w:r>
      <w:r w:rsidR="009408D7" w:rsidRPr="00CA4213">
        <w:rPr>
          <w:rFonts w:ascii="Times New Roman" w:hAnsi="Times New Roman" w:cs="Times New Roman"/>
          <w:b/>
          <w:sz w:val="72"/>
          <w:szCs w:val="20"/>
        </w:rPr>
        <w:t xml:space="preserve"> d.o.o. u stečaju</w:t>
      </w: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A4213">
        <w:rPr>
          <w:rFonts w:ascii="Times New Roman" w:hAnsi="Times New Roman" w:cs="Times New Roman"/>
          <w:b/>
          <w:sz w:val="44"/>
          <w:szCs w:val="44"/>
        </w:rPr>
        <w:t xml:space="preserve">ZAGREB, </w:t>
      </w:r>
      <w:r w:rsidR="0091768F">
        <w:rPr>
          <w:rFonts w:ascii="Times New Roman" w:hAnsi="Times New Roman" w:cs="Times New Roman"/>
          <w:b/>
          <w:sz w:val="44"/>
          <w:szCs w:val="44"/>
        </w:rPr>
        <w:t xml:space="preserve"> Trpimirova 11</w:t>
      </w: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C43411">
      <w:pPr>
        <w:pStyle w:val="Bezproreda"/>
        <w:rPr>
          <w:rFonts w:ascii="Times New Roman" w:hAnsi="Times New Roman" w:cs="Times New Roman"/>
          <w:b/>
          <w:sz w:val="32"/>
          <w:szCs w:val="20"/>
        </w:rPr>
      </w:pPr>
    </w:p>
    <w:p w:rsidR="00C43411" w:rsidRPr="00CA4213" w:rsidRDefault="00C43411" w:rsidP="00C43411">
      <w:pPr>
        <w:pStyle w:val="Bezproreda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CA4213" w:rsidRPr="00CA4213" w:rsidRDefault="00CA4213" w:rsidP="009408D7">
      <w:pPr>
        <w:pStyle w:val="Bezproreda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sz w:val="16"/>
          <w:szCs w:val="16"/>
        </w:rPr>
      </w:pPr>
      <w:r w:rsidRPr="00CA4213">
        <w:rPr>
          <w:rFonts w:ascii="Times New Roman" w:hAnsi="Times New Roman" w:cs="Times New Roman"/>
          <w:sz w:val="16"/>
          <w:szCs w:val="16"/>
        </w:rPr>
        <w:t>U Bjelovaru</w:t>
      </w:r>
      <w:r w:rsidR="0091768F">
        <w:rPr>
          <w:rFonts w:ascii="Times New Roman" w:hAnsi="Times New Roman" w:cs="Times New Roman"/>
          <w:sz w:val="16"/>
          <w:szCs w:val="16"/>
        </w:rPr>
        <w:t>,</w:t>
      </w:r>
      <w:r w:rsidRPr="00CA4213">
        <w:rPr>
          <w:rFonts w:ascii="Times New Roman" w:hAnsi="Times New Roman" w:cs="Times New Roman"/>
          <w:sz w:val="16"/>
          <w:szCs w:val="16"/>
        </w:rPr>
        <w:t xml:space="preserve"> </w:t>
      </w:r>
      <w:r w:rsidR="0038244B">
        <w:rPr>
          <w:rFonts w:ascii="Times New Roman" w:hAnsi="Times New Roman" w:cs="Times New Roman"/>
          <w:sz w:val="16"/>
          <w:szCs w:val="16"/>
        </w:rPr>
        <w:t>28.07</w:t>
      </w:r>
      <w:r w:rsidR="0091768F">
        <w:rPr>
          <w:rFonts w:ascii="Times New Roman" w:hAnsi="Times New Roman" w:cs="Times New Roman"/>
          <w:sz w:val="16"/>
          <w:szCs w:val="16"/>
        </w:rPr>
        <w:t>.2022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p w:rsidR="009408D7" w:rsidRPr="00A229CE" w:rsidRDefault="009408D7" w:rsidP="00A229CE">
      <w:pPr>
        <w:pStyle w:val="Bezproreda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A4213">
        <w:rPr>
          <w:rFonts w:ascii="Times New Roman" w:hAnsi="Times New Roman" w:cs="Times New Roman"/>
          <w:b/>
          <w:sz w:val="48"/>
          <w:szCs w:val="48"/>
        </w:rPr>
        <w:lastRenderedPageBreak/>
        <w:t xml:space="preserve">PROCJENA TRŽIŠNE VRIJEDNOSTI </w:t>
      </w:r>
    </w:p>
    <w:p w:rsidR="0091768F" w:rsidRDefault="0091768F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>
        <w:rPr>
          <w:rFonts w:ascii="Times New Roman" w:hAnsi="Times New Roman" w:cs="Times New Roman"/>
          <w:b/>
          <w:sz w:val="48"/>
          <w:szCs w:val="20"/>
        </w:rPr>
        <w:t xml:space="preserve">ROBE I MATERIJALA </w:t>
      </w:r>
    </w:p>
    <w:p w:rsidR="009408D7" w:rsidRPr="00CA4213" w:rsidRDefault="0091768F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>
        <w:rPr>
          <w:rFonts w:ascii="Times New Roman" w:hAnsi="Times New Roman" w:cs="Times New Roman"/>
          <w:b/>
          <w:sz w:val="48"/>
          <w:szCs w:val="20"/>
        </w:rPr>
        <w:t>ZA ZAVARIVANJE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40"/>
          <w:szCs w:val="20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TVRTKA: </w:t>
      </w:r>
      <w:r w:rsid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68F">
        <w:rPr>
          <w:rFonts w:ascii="Times New Roman" w:hAnsi="Times New Roman" w:cs="Times New Roman"/>
          <w:b/>
          <w:sz w:val="28"/>
          <w:szCs w:val="28"/>
        </w:rPr>
        <w:t xml:space="preserve">ELIMP 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d.o.o. u stečaju</w:t>
      </w:r>
    </w:p>
    <w:p w:rsidR="009408D7" w:rsidRPr="00CA4213" w:rsidRDefault="00CA4213" w:rsidP="009408D7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ZAGREB</w:t>
      </w:r>
      <w:r w:rsidR="009408D7" w:rsidRPr="00CA421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1768F">
        <w:rPr>
          <w:rFonts w:ascii="Times New Roman" w:hAnsi="Times New Roman" w:cs="Times New Roman"/>
          <w:b/>
          <w:sz w:val="28"/>
          <w:szCs w:val="28"/>
        </w:rPr>
        <w:t>Trpimirova 11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16"/>
          <w:szCs w:val="20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16"/>
          <w:szCs w:val="20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16"/>
          <w:szCs w:val="20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i/>
          <w:sz w:val="24"/>
          <w:szCs w:val="24"/>
        </w:rPr>
      </w:pPr>
      <w:r w:rsidRPr="00CA4213">
        <w:rPr>
          <w:rFonts w:ascii="Times New Roman" w:hAnsi="Times New Roman" w:cs="Times New Roman"/>
          <w:b/>
          <w:i/>
          <w:sz w:val="24"/>
          <w:szCs w:val="24"/>
        </w:rPr>
        <w:t>1.Predmet procjene:</w:t>
      </w:r>
    </w:p>
    <w:p w:rsidR="009408D7" w:rsidRPr="00CA4213" w:rsidRDefault="009408D7" w:rsidP="009408D7">
      <w:pPr>
        <w:pStyle w:val="Bezproreda"/>
        <w:ind w:left="2130"/>
        <w:rPr>
          <w:rFonts w:ascii="Times New Roman" w:hAnsi="Times New Roman" w:cs="Times New Roman"/>
          <w:b/>
          <w:i/>
          <w:sz w:val="24"/>
          <w:szCs w:val="24"/>
        </w:rPr>
      </w:pPr>
    </w:p>
    <w:p w:rsidR="009408D7" w:rsidRPr="00CA4213" w:rsidRDefault="0091768F" w:rsidP="00CA4213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Roba i materijal za zavarivanje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i/>
          <w:sz w:val="24"/>
          <w:szCs w:val="24"/>
        </w:rPr>
      </w:pPr>
      <w:r w:rsidRPr="00CA4213">
        <w:rPr>
          <w:rFonts w:ascii="Times New Roman" w:hAnsi="Times New Roman" w:cs="Times New Roman"/>
          <w:b/>
          <w:i/>
          <w:sz w:val="24"/>
          <w:szCs w:val="24"/>
        </w:rPr>
        <w:t>2.Utvrđeno stanje: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i/>
          <w:sz w:val="24"/>
          <w:szCs w:val="24"/>
        </w:rPr>
      </w:pP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 xml:space="preserve">Vještak je dana </w:t>
      </w:r>
      <w:r w:rsidR="0091768F">
        <w:rPr>
          <w:rFonts w:ascii="Times New Roman" w:hAnsi="Times New Roman" w:cs="Times New Roman"/>
          <w:sz w:val="24"/>
          <w:szCs w:val="24"/>
        </w:rPr>
        <w:t>06.07.2022</w:t>
      </w:r>
      <w:r w:rsidR="009C0F40" w:rsidRPr="00CA4213">
        <w:rPr>
          <w:rFonts w:ascii="Times New Roman" w:hAnsi="Times New Roman" w:cs="Times New Roman"/>
          <w:sz w:val="24"/>
          <w:szCs w:val="24"/>
        </w:rPr>
        <w:t>.</w:t>
      </w:r>
      <w:r w:rsidRPr="00CA4213">
        <w:rPr>
          <w:rFonts w:ascii="Times New Roman" w:hAnsi="Times New Roman" w:cs="Times New Roman"/>
          <w:sz w:val="24"/>
          <w:szCs w:val="24"/>
        </w:rPr>
        <w:t xml:space="preserve"> godine na lokaciji </w:t>
      </w:r>
      <w:r w:rsidR="0091768F">
        <w:rPr>
          <w:rFonts w:ascii="Times New Roman" w:hAnsi="Times New Roman" w:cs="Times New Roman"/>
          <w:sz w:val="24"/>
          <w:szCs w:val="24"/>
        </w:rPr>
        <w:t xml:space="preserve">Strojarska br. 10 </w:t>
      </w:r>
      <w:r w:rsidRPr="00CA4213">
        <w:rPr>
          <w:rFonts w:ascii="Times New Roman" w:hAnsi="Times New Roman" w:cs="Times New Roman"/>
          <w:sz w:val="24"/>
          <w:szCs w:val="24"/>
        </w:rPr>
        <w:t xml:space="preserve"> - Zagreb, pregledao predloženu </w:t>
      </w:r>
      <w:r w:rsidR="0091768F">
        <w:rPr>
          <w:rFonts w:ascii="Times New Roman" w:hAnsi="Times New Roman" w:cs="Times New Roman"/>
          <w:sz w:val="24"/>
          <w:szCs w:val="24"/>
        </w:rPr>
        <w:t>robu i materijal za zavarivanje</w:t>
      </w:r>
      <w:r w:rsidR="00C0669A">
        <w:rPr>
          <w:rFonts w:ascii="Times New Roman" w:hAnsi="Times New Roman" w:cs="Times New Roman"/>
          <w:sz w:val="24"/>
          <w:szCs w:val="24"/>
        </w:rPr>
        <w:t>, a koji bi se trebao procjeniti</w:t>
      </w:r>
      <w:r w:rsidRPr="00CA4213">
        <w:rPr>
          <w:rFonts w:ascii="Times New Roman" w:hAnsi="Times New Roman" w:cs="Times New Roman"/>
          <w:sz w:val="24"/>
          <w:szCs w:val="24"/>
        </w:rPr>
        <w:t xml:space="preserve">, zajedno sa </w:t>
      </w:r>
      <w:r w:rsidR="00C0669A">
        <w:rPr>
          <w:rFonts w:ascii="Times New Roman" w:hAnsi="Times New Roman" w:cs="Times New Roman"/>
          <w:sz w:val="24"/>
          <w:szCs w:val="24"/>
        </w:rPr>
        <w:t xml:space="preserve">stečajnim upraviteljem gosp. Miljenkom Požgaj, </w:t>
      </w:r>
      <w:r w:rsidR="00BD01F7">
        <w:rPr>
          <w:rFonts w:ascii="Times New Roman" w:hAnsi="Times New Roman" w:cs="Times New Roman"/>
          <w:sz w:val="24"/>
          <w:szCs w:val="24"/>
        </w:rPr>
        <w:t>bivšom direktoricom gosp. Milenom Radujković koja se je povremeno pojavljivala prilikom prebrojavanja materijala i robe te Igorom Vujičić koga je angažirala bivša direktorica, a koji je došao pred kraj prebrojavanja</w:t>
      </w:r>
      <w:r w:rsidRPr="00CA4213">
        <w:rPr>
          <w:rFonts w:ascii="Times New Roman" w:hAnsi="Times New Roman" w:cs="Times New Roman"/>
          <w:sz w:val="24"/>
          <w:szCs w:val="24"/>
        </w:rPr>
        <w:t xml:space="preserve">. Na temelju izvršenog </w:t>
      </w:r>
      <w:r w:rsidR="00BD01F7">
        <w:rPr>
          <w:rFonts w:ascii="Times New Roman" w:hAnsi="Times New Roman" w:cs="Times New Roman"/>
          <w:sz w:val="24"/>
          <w:szCs w:val="24"/>
        </w:rPr>
        <w:t xml:space="preserve">popisa i </w:t>
      </w:r>
      <w:r w:rsidRPr="00CA4213">
        <w:rPr>
          <w:rFonts w:ascii="Times New Roman" w:hAnsi="Times New Roman" w:cs="Times New Roman"/>
          <w:sz w:val="24"/>
          <w:szCs w:val="24"/>
        </w:rPr>
        <w:t xml:space="preserve">pregleda i zatečenog stanja pregledane </w:t>
      </w:r>
      <w:r w:rsidR="00BD01F7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 xml:space="preserve">, te mogućih današnjih nabavnih cijena istovrsne ili slične </w:t>
      </w:r>
      <w:r w:rsidR="00BD01F7">
        <w:rPr>
          <w:rFonts w:ascii="Times New Roman" w:hAnsi="Times New Roman" w:cs="Times New Roman"/>
          <w:sz w:val="24"/>
          <w:szCs w:val="24"/>
        </w:rPr>
        <w:t>robe</w:t>
      </w:r>
      <w:r w:rsidRPr="00CA4213">
        <w:rPr>
          <w:rFonts w:ascii="Times New Roman" w:hAnsi="Times New Roman" w:cs="Times New Roman"/>
          <w:sz w:val="24"/>
          <w:szCs w:val="24"/>
        </w:rPr>
        <w:t>, vještak je ocijenio vrijednost.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32"/>
          <w:szCs w:val="32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ab/>
      </w:r>
      <w:r w:rsidR="00BD01F7">
        <w:rPr>
          <w:rFonts w:ascii="Times New Roman" w:hAnsi="Times New Roman" w:cs="Times New Roman"/>
          <w:sz w:val="24"/>
          <w:szCs w:val="24"/>
        </w:rPr>
        <w:t>Inventura i p</w:t>
      </w:r>
      <w:r w:rsidRPr="00CA4213">
        <w:rPr>
          <w:rFonts w:ascii="Times New Roman" w:hAnsi="Times New Roman" w:cs="Times New Roman"/>
          <w:sz w:val="24"/>
          <w:szCs w:val="24"/>
        </w:rPr>
        <w:t xml:space="preserve">rocjenjivanje </w:t>
      </w:r>
      <w:r w:rsidR="00BD01F7">
        <w:rPr>
          <w:rFonts w:ascii="Times New Roman" w:hAnsi="Times New Roman" w:cs="Times New Roman"/>
          <w:sz w:val="24"/>
          <w:szCs w:val="24"/>
        </w:rPr>
        <w:t>robe i materijala</w:t>
      </w:r>
      <w:r w:rsidRPr="00CA4213">
        <w:rPr>
          <w:rFonts w:ascii="Times New Roman" w:hAnsi="Times New Roman" w:cs="Times New Roman"/>
          <w:sz w:val="24"/>
          <w:szCs w:val="24"/>
        </w:rPr>
        <w:t xml:space="preserve"> vršeno je prema identifikaciji koju je prilikom pregleda i procjenjivanja definirao naručitelj procjene.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Funkcija svake pojedinačne </w:t>
      </w:r>
      <w:r w:rsidR="00BD01F7">
        <w:rPr>
          <w:rFonts w:ascii="Times New Roman" w:hAnsi="Times New Roman" w:cs="Times New Roman"/>
          <w:sz w:val="24"/>
          <w:szCs w:val="24"/>
        </w:rPr>
        <w:t>robe i materijala</w:t>
      </w:r>
      <w:r w:rsidRPr="00CA4213">
        <w:rPr>
          <w:rFonts w:ascii="Times New Roman" w:hAnsi="Times New Roman" w:cs="Times New Roman"/>
          <w:sz w:val="24"/>
          <w:szCs w:val="24"/>
        </w:rPr>
        <w:t xml:space="preserve"> jasna je iz njenog naziva. </w:t>
      </w:r>
    </w:p>
    <w:p w:rsidR="009408D7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</w:r>
      <w:r w:rsidR="00BD01F7">
        <w:rPr>
          <w:rFonts w:ascii="Times New Roman" w:hAnsi="Times New Roman" w:cs="Times New Roman"/>
          <w:sz w:val="24"/>
          <w:szCs w:val="24"/>
        </w:rPr>
        <w:t>Sva roba i materijal za zavarivanje zatekli smo u garaži na lokaciji Strojarska br. 10 – Zagreb.</w:t>
      </w:r>
      <w:r w:rsidRPr="00CA4213">
        <w:rPr>
          <w:rFonts w:ascii="Times New Roman" w:hAnsi="Times New Roman" w:cs="Times New Roman"/>
          <w:sz w:val="24"/>
          <w:szCs w:val="24"/>
        </w:rPr>
        <w:t xml:space="preserve"> </w:t>
      </w:r>
      <w:r w:rsidR="00BD01F7">
        <w:rPr>
          <w:rFonts w:ascii="Times New Roman" w:hAnsi="Times New Roman" w:cs="Times New Roman"/>
          <w:sz w:val="24"/>
          <w:szCs w:val="24"/>
        </w:rPr>
        <w:t xml:space="preserve">Zbog neadekvatnog odlaganja robe i materijala na nekoj robi su vidljivi tragovi oksidacije i to prvenstveno na žicama , a na elektrodama </w:t>
      </w:r>
      <w:r w:rsidR="00395F43">
        <w:rPr>
          <w:rFonts w:ascii="Times New Roman" w:hAnsi="Times New Roman" w:cs="Times New Roman"/>
          <w:sz w:val="24"/>
          <w:szCs w:val="24"/>
        </w:rPr>
        <w:t>je moguće pojavljivanje vlage jer nisu bile adekvatno zbrinute</w:t>
      </w:r>
      <w:r w:rsidR="00BD01F7">
        <w:rPr>
          <w:rFonts w:ascii="Times New Roman" w:hAnsi="Times New Roman" w:cs="Times New Roman"/>
          <w:sz w:val="24"/>
          <w:szCs w:val="24"/>
        </w:rPr>
        <w:t xml:space="preserve">, </w:t>
      </w:r>
      <w:r w:rsidR="00395F43">
        <w:rPr>
          <w:rFonts w:ascii="Times New Roman" w:hAnsi="Times New Roman" w:cs="Times New Roman"/>
          <w:sz w:val="24"/>
          <w:szCs w:val="24"/>
        </w:rPr>
        <w:t xml:space="preserve">i to na </w:t>
      </w:r>
      <w:r w:rsidR="00BD01F7">
        <w:rPr>
          <w:rFonts w:ascii="Times New Roman" w:hAnsi="Times New Roman" w:cs="Times New Roman"/>
          <w:sz w:val="24"/>
          <w:szCs w:val="24"/>
        </w:rPr>
        <w:t xml:space="preserve"> elektroda</w:t>
      </w:r>
      <w:r w:rsidR="00395F43">
        <w:rPr>
          <w:rFonts w:ascii="Times New Roman" w:hAnsi="Times New Roman" w:cs="Times New Roman"/>
          <w:sz w:val="24"/>
          <w:szCs w:val="24"/>
        </w:rPr>
        <w:t>ma</w:t>
      </w:r>
      <w:r w:rsidR="00BD01F7">
        <w:rPr>
          <w:rFonts w:ascii="Times New Roman" w:hAnsi="Times New Roman" w:cs="Times New Roman"/>
          <w:sz w:val="24"/>
          <w:szCs w:val="24"/>
        </w:rPr>
        <w:t xml:space="preserve"> koje nisu bile spakirane original u limene kutije. </w:t>
      </w:r>
    </w:p>
    <w:p w:rsidR="00395F43" w:rsidRDefault="00395F43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Zbog gore navedenog u procjeni će se moći vidjeti razlika u koeficijentima.</w:t>
      </w:r>
    </w:p>
    <w:p w:rsidR="00A229CE" w:rsidRDefault="00395F43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Veći dio robe i materijala pronašli smo</w:t>
      </w:r>
      <w:r w:rsidR="00A229CE">
        <w:rPr>
          <w:rFonts w:ascii="Times New Roman" w:hAnsi="Times New Roman" w:cs="Times New Roman"/>
          <w:sz w:val="24"/>
          <w:szCs w:val="24"/>
        </w:rPr>
        <w:t xml:space="preserve"> i upisali u inventurnu listu</w:t>
      </w:r>
      <w:r>
        <w:rPr>
          <w:rFonts w:ascii="Times New Roman" w:hAnsi="Times New Roman" w:cs="Times New Roman"/>
          <w:sz w:val="24"/>
          <w:szCs w:val="24"/>
        </w:rPr>
        <w:t xml:space="preserve"> na navedenoj lokaciji </w:t>
      </w:r>
      <w:r w:rsidR="00A229CE">
        <w:rPr>
          <w:rFonts w:ascii="Times New Roman" w:hAnsi="Times New Roman" w:cs="Times New Roman"/>
          <w:sz w:val="24"/>
          <w:szCs w:val="24"/>
        </w:rPr>
        <w:t xml:space="preserve">i koje sam uvrstio u procjenu. Stavke koje su naknadno stavljene na uvid od strane bivše direktorice ELIMP d.o.o. stečajni upravitelj zajedno sa predstavnikom ELIMP d.o.o. dana 14.07 2022 godine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9CE">
        <w:rPr>
          <w:rFonts w:ascii="Times New Roman" w:hAnsi="Times New Roman" w:cs="Times New Roman"/>
          <w:sz w:val="24"/>
          <w:szCs w:val="24"/>
        </w:rPr>
        <w:t>pregledao je i ustanovio brojčano komada odnosno kilograma te mi je dostavio popis naknadno pronađene robe i materijala za zavarivanje koje sam ja uvrstio u svoju procjenu. Konačan broj pronađenih i procjenjenih stavaka iznosi 180  dok prema dostavljenom popisu robe i materijala nisam pronašao 39 stavki, koje ću posebno evidentirati u svom elaboratu.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Novo nabavna cijena je zamjenska vrijednost koja uz koeficijente definira procijenjenu vrijednost </w:t>
      </w:r>
      <w:r w:rsidR="00395F43">
        <w:rPr>
          <w:rFonts w:ascii="Times New Roman" w:hAnsi="Times New Roman" w:cs="Times New Roman"/>
          <w:sz w:val="24"/>
          <w:szCs w:val="24"/>
        </w:rPr>
        <w:t>robe i</w:t>
      </w:r>
      <w:r w:rsidR="00A229CE">
        <w:rPr>
          <w:rFonts w:ascii="Times New Roman" w:hAnsi="Times New Roman" w:cs="Times New Roman"/>
          <w:sz w:val="24"/>
          <w:szCs w:val="24"/>
        </w:rPr>
        <w:t xml:space="preserve"> </w:t>
      </w:r>
      <w:r w:rsidR="00395F43">
        <w:rPr>
          <w:rFonts w:ascii="Times New Roman" w:hAnsi="Times New Roman" w:cs="Times New Roman"/>
          <w:sz w:val="24"/>
          <w:szCs w:val="24"/>
        </w:rPr>
        <w:t>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>.</w:t>
      </w: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sz w:val="32"/>
          <w:szCs w:val="32"/>
        </w:rPr>
      </w:pPr>
    </w:p>
    <w:p w:rsidR="00CA4213" w:rsidRDefault="00CA4213" w:rsidP="00A229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A4213">
        <w:rPr>
          <w:rFonts w:ascii="Times New Roman" w:hAnsi="Times New Roman" w:cs="Times New Roman"/>
          <w:b/>
          <w:sz w:val="48"/>
          <w:szCs w:val="48"/>
        </w:rPr>
        <w:t>M  E  T  O  D  O  L  O  G  I  J  A</w:t>
      </w: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 w:rsidRPr="00CA4213">
        <w:rPr>
          <w:rFonts w:ascii="Times New Roman" w:hAnsi="Times New Roman" w:cs="Times New Roman"/>
          <w:b/>
          <w:sz w:val="48"/>
          <w:szCs w:val="20"/>
        </w:rPr>
        <w:t>PROCJENE TRŽIŠNE VRIJEDNOSTI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40"/>
          <w:szCs w:val="20"/>
        </w:rPr>
      </w:pPr>
    </w:p>
    <w:p w:rsidR="0091768F" w:rsidRPr="00CA4213" w:rsidRDefault="009408D7" w:rsidP="0091768F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>TVRTKA:</w:t>
      </w:r>
      <w:r w:rsid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68F">
        <w:rPr>
          <w:rFonts w:ascii="Times New Roman" w:hAnsi="Times New Roman" w:cs="Times New Roman"/>
          <w:b/>
          <w:sz w:val="28"/>
          <w:szCs w:val="28"/>
        </w:rPr>
        <w:t xml:space="preserve">ELIMP </w:t>
      </w:r>
      <w:r w:rsidR="0091768F" w:rsidRPr="00CA4213">
        <w:rPr>
          <w:rFonts w:ascii="Times New Roman" w:hAnsi="Times New Roman" w:cs="Times New Roman"/>
          <w:b/>
          <w:sz w:val="28"/>
          <w:szCs w:val="28"/>
        </w:rPr>
        <w:t xml:space="preserve"> d.o.o. u stečaju</w:t>
      </w:r>
    </w:p>
    <w:p w:rsidR="0091768F" w:rsidRPr="00CA4213" w:rsidRDefault="0091768F" w:rsidP="0091768F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ZAGREB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Trpimirova 11</w:t>
      </w:r>
    </w:p>
    <w:p w:rsidR="009408D7" w:rsidRPr="00CA4213" w:rsidRDefault="009408D7" w:rsidP="0091768F">
      <w:pPr>
        <w:pStyle w:val="Bezproreda"/>
        <w:rPr>
          <w:rFonts w:ascii="Times New Roman" w:hAnsi="Times New Roman" w:cs="Times New Roman"/>
          <w:b/>
          <w:sz w:val="16"/>
          <w:szCs w:val="20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16"/>
          <w:szCs w:val="20"/>
        </w:rPr>
      </w:pP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16"/>
          <w:szCs w:val="20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>Ova procjena rađena je na</w:t>
      </w:r>
      <w:r w:rsidR="009C0F40" w:rsidRPr="00CA4213">
        <w:rPr>
          <w:rFonts w:ascii="Times New Roman" w:hAnsi="Times New Roman" w:cs="Times New Roman"/>
          <w:sz w:val="24"/>
          <w:szCs w:val="24"/>
        </w:rPr>
        <w:t xml:space="preserve"> osnovu zahtjeva naručitelja  „</w:t>
      </w:r>
      <w:r w:rsidR="00395F43">
        <w:rPr>
          <w:rFonts w:ascii="Times New Roman" w:hAnsi="Times New Roman" w:cs="Times New Roman"/>
          <w:sz w:val="24"/>
          <w:szCs w:val="24"/>
        </w:rPr>
        <w:t>Elimp</w:t>
      </w:r>
      <w:r w:rsidR="009C0F40" w:rsidRPr="00CA4213">
        <w:rPr>
          <w:rFonts w:ascii="Times New Roman" w:hAnsi="Times New Roman" w:cs="Times New Roman"/>
          <w:sz w:val="24"/>
          <w:szCs w:val="24"/>
        </w:rPr>
        <w:t>“</w:t>
      </w:r>
      <w:r w:rsidR="00CA4213">
        <w:rPr>
          <w:rFonts w:ascii="Times New Roman" w:hAnsi="Times New Roman" w:cs="Times New Roman"/>
          <w:sz w:val="24"/>
          <w:szCs w:val="24"/>
        </w:rPr>
        <w:t xml:space="preserve"> d.o.o.</w:t>
      </w:r>
      <w:r w:rsidRPr="00CA4213">
        <w:rPr>
          <w:rFonts w:ascii="Times New Roman" w:hAnsi="Times New Roman" w:cs="Times New Roman"/>
          <w:sz w:val="24"/>
          <w:szCs w:val="24"/>
        </w:rPr>
        <w:t xml:space="preserve">, Zagreb, </w:t>
      </w:r>
      <w:r w:rsidR="00395F43">
        <w:rPr>
          <w:rFonts w:ascii="Times New Roman" w:hAnsi="Times New Roman" w:cs="Times New Roman"/>
          <w:sz w:val="24"/>
          <w:szCs w:val="24"/>
        </w:rPr>
        <w:t>Trpimirova 11,</w:t>
      </w:r>
      <w:r w:rsidRPr="00CA4213">
        <w:rPr>
          <w:rFonts w:ascii="Times New Roman" w:hAnsi="Times New Roman" w:cs="Times New Roman"/>
          <w:sz w:val="24"/>
          <w:szCs w:val="24"/>
        </w:rPr>
        <w:t xml:space="preserve"> u stečaju. Od procjenitelja se traži objektivna i stručna procjena tržne vrijednosti </w:t>
      </w:r>
      <w:r w:rsidR="00395F43">
        <w:rPr>
          <w:rFonts w:ascii="Times New Roman" w:hAnsi="Times New Roman" w:cs="Times New Roman"/>
          <w:sz w:val="24"/>
          <w:szCs w:val="24"/>
        </w:rPr>
        <w:t>robe i materijala za zavarivanje,</w:t>
      </w:r>
      <w:r w:rsidRPr="00CA4213">
        <w:rPr>
          <w:rFonts w:ascii="Times New Roman" w:hAnsi="Times New Roman" w:cs="Times New Roman"/>
          <w:sz w:val="24"/>
          <w:szCs w:val="24"/>
        </w:rPr>
        <w:t xml:space="preserve"> koja se nalazi </w:t>
      </w:r>
      <w:r w:rsidR="000E3400">
        <w:rPr>
          <w:rFonts w:ascii="Times New Roman" w:hAnsi="Times New Roman" w:cs="Times New Roman"/>
          <w:sz w:val="24"/>
          <w:szCs w:val="24"/>
        </w:rPr>
        <w:t xml:space="preserve">većim dijelom </w:t>
      </w:r>
      <w:r w:rsidRPr="00CA4213">
        <w:rPr>
          <w:rFonts w:ascii="Times New Roman" w:hAnsi="Times New Roman" w:cs="Times New Roman"/>
          <w:sz w:val="24"/>
          <w:szCs w:val="24"/>
        </w:rPr>
        <w:t xml:space="preserve">na adresi </w:t>
      </w:r>
      <w:r w:rsidR="000E3400">
        <w:rPr>
          <w:rFonts w:ascii="Times New Roman" w:hAnsi="Times New Roman" w:cs="Times New Roman"/>
          <w:sz w:val="24"/>
          <w:szCs w:val="24"/>
        </w:rPr>
        <w:t xml:space="preserve">Strojarska br. 10 </w:t>
      </w:r>
      <w:r w:rsidR="00395F43">
        <w:rPr>
          <w:rFonts w:ascii="Times New Roman" w:hAnsi="Times New Roman" w:cs="Times New Roman"/>
          <w:sz w:val="24"/>
          <w:szCs w:val="24"/>
        </w:rPr>
        <w:t>– Zagreb</w:t>
      </w:r>
      <w:r w:rsidRPr="00CA4213">
        <w:rPr>
          <w:rFonts w:ascii="Times New Roman" w:hAnsi="Times New Roman" w:cs="Times New Roman"/>
          <w:sz w:val="24"/>
          <w:szCs w:val="24"/>
        </w:rPr>
        <w:t xml:space="preserve">, </w:t>
      </w:r>
      <w:r w:rsidR="000E3400">
        <w:rPr>
          <w:rFonts w:ascii="Times New Roman" w:hAnsi="Times New Roman" w:cs="Times New Roman"/>
          <w:sz w:val="24"/>
          <w:szCs w:val="24"/>
        </w:rPr>
        <w:t xml:space="preserve">a manjim dijelom na adresi Domagojeva </w:t>
      </w:r>
      <w:r w:rsidR="00271F9D">
        <w:rPr>
          <w:rFonts w:ascii="Times New Roman" w:hAnsi="Times New Roman" w:cs="Times New Roman"/>
          <w:sz w:val="24"/>
          <w:szCs w:val="24"/>
        </w:rPr>
        <w:t xml:space="preserve">ulica </w:t>
      </w:r>
      <w:r w:rsidR="000E3400">
        <w:rPr>
          <w:rFonts w:ascii="Times New Roman" w:hAnsi="Times New Roman" w:cs="Times New Roman"/>
          <w:sz w:val="24"/>
          <w:szCs w:val="24"/>
        </w:rPr>
        <w:t>– Zagreb,</w:t>
      </w:r>
      <w:r w:rsidRPr="00CA4213">
        <w:rPr>
          <w:rFonts w:ascii="Times New Roman" w:hAnsi="Times New Roman" w:cs="Times New Roman"/>
          <w:sz w:val="24"/>
          <w:szCs w:val="24"/>
        </w:rPr>
        <w:t xml:space="preserve">a koja će biti dana na uvid procjenitelju tijekom očevida. 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Pregled </w:t>
      </w:r>
      <w:r w:rsidR="00395F43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 xml:space="preserve"> i procjena vršeni su </w:t>
      </w:r>
      <w:r w:rsidR="00395F43">
        <w:rPr>
          <w:rFonts w:ascii="Times New Roman" w:hAnsi="Times New Roman" w:cs="Times New Roman"/>
          <w:sz w:val="24"/>
          <w:szCs w:val="24"/>
        </w:rPr>
        <w:t>06.07.2022</w:t>
      </w:r>
      <w:r w:rsidRPr="00CA4213">
        <w:rPr>
          <w:rFonts w:ascii="Times New Roman" w:hAnsi="Times New Roman" w:cs="Times New Roman"/>
          <w:sz w:val="24"/>
          <w:szCs w:val="24"/>
        </w:rPr>
        <w:t xml:space="preserve"> godine, koji datum je uzet kao referentni datum procjene.</w:t>
      </w:r>
    </w:p>
    <w:p w:rsidR="008F4594" w:rsidRDefault="009408D7" w:rsidP="008F459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Prilikom utvrđivanja procijenjene vrijednosti korištena je metoda zamjenske vrijednosti i korekcije faktorima koji definiraju </w:t>
      </w:r>
      <w:r w:rsidR="008F4594">
        <w:rPr>
          <w:rFonts w:ascii="Times New Roman" w:hAnsi="Times New Roman" w:cs="Times New Roman"/>
          <w:sz w:val="24"/>
          <w:szCs w:val="24"/>
        </w:rPr>
        <w:t>koeficijent vremenskog otpisa, koeficijent tehnološke spremnosti,  koeficijent tehničkog stanja i koeficijent ekonomske proizvodnosti.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Objedinjeni faktori definiraju ostatnu vrijednost </w:t>
      </w:r>
      <w:r w:rsidR="00650D5F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 xml:space="preserve">, a umnožak ostatne vrijednosti i zamjenske vrijednosti definiraju tržišnu vrijednost promatrane </w:t>
      </w:r>
      <w:r w:rsidR="00650D5F">
        <w:rPr>
          <w:rFonts w:ascii="Times New Roman" w:hAnsi="Times New Roman" w:cs="Times New Roman"/>
          <w:sz w:val="24"/>
          <w:szCs w:val="24"/>
        </w:rPr>
        <w:t>robe imaterijala</w:t>
      </w:r>
      <w:r w:rsidRPr="00CA4213">
        <w:rPr>
          <w:rFonts w:ascii="Times New Roman" w:hAnsi="Times New Roman" w:cs="Times New Roman"/>
          <w:sz w:val="24"/>
          <w:szCs w:val="24"/>
        </w:rPr>
        <w:t>.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 xml:space="preserve">Zamjenska vrijednost predstavlja moguću tržišnu vrijednost takve nove </w:t>
      </w:r>
      <w:r w:rsidR="00650D5F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 xml:space="preserve"> ili sličnih tehničkih i tehnoloških karakteristika.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ab/>
        <w:t>Metodologija koja je korištena prilikom ove procjene razvijena je u postupcima procjenjivanja imovine poduzeća u vlasničkim pretvorbama, i u postupcima procjenjivanja opreme kao imovine koja se unosi u trgovačko društvo, u likvidacijskim i stečajnim postupcima te u postupku procjenjivanja imovine koja se uzima u zalog za korištenje kreditnih sredstava kod banaka u RH.</w:t>
      </w:r>
    </w:p>
    <w:p w:rsidR="007D6AE1" w:rsidRDefault="009408D7" w:rsidP="009408D7">
      <w:pPr>
        <w:pStyle w:val="Bezproreda"/>
        <w:jc w:val="both"/>
        <w:rPr>
          <w:rFonts w:ascii="Times New Roman" w:hAnsi="Times New Roman" w:cs="Times New Roman"/>
          <w:b/>
          <w:sz w:val="16"/>
          <w:szCs w:val="20"/>
        </w:rPr>
      </w:pPr>
      <w:r w:rsidRPr="00CA4213">
        <w:rPr>
          <w:rFonts w:ascii="Times New Roman" w:hAnsi="Times New Roman" w:cs="Times New Roman"/>
          <w:b/>
          <w:sz w:val="16"/>
          <w:szCs w:val="20"/>
        </w:rPr>
        <w:tab/>
      </w:r>
    </w:p>
    <w:p w:rsidR="009408D7" w:rsidRPr="00CA4213" w:rsidRDefault="009408D7" w:rsidP="007D6AE1">
      <w:pPr>
        <w:pStyle w:val="Bezprored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>Predmet procjene</w:t>
      </w:r>
      <w:r w:rsidRPr="00CA4213">
        <w:rPr>
          <w:rFonts w:ascii="Times New Roman" w:hAnsi="Times New Roman" w:cs="Times New Roman"/>
          <w:sz w:val="24"/>
          <w:szCs w:val="24"/>
        </w:rPr>
        <w:t xml:space="preserve"> su </w:t>
      </w:r>
      <w:r w:rsidR="00650D5F">
        <w:rPr>
          <w:rFonts w:ascii="Times New Roman" w:hAnsi="Times New Roman" w:cs="Times New Roman"/>
          <w:sz w:val="24"/>
          <w:szCs w:val="24"/>
        </w:rPr>
        <w:t>roba i materijal za zavarivanje</w:t>
      </w:r>
      <w:r w:rsidR="007D6AE1">
        <w:rPr>
          <w:rFonts w:ascii="Times New Roman" w:hAnsi="Times New Roman" w:cs="Times New Roman"/>
          <w:sz w:val="24"/>
          <w:szCs w:val="24"/>
        </w:rPr>
        <w:t xml:space="preserve">. </w:t>
      </w:r>
      <w:r w:rsidRPr="00CA4213">
        <w:rPr>
          <w:rFonts w:ascii="Times New Roman" w:hAnsi="Times New Roman" w:cs="Times New Roman"/>
          <w:sz w:val="24"/>
          <w:szCs w:val="24"/>
        </w:rPr>
        <w:t>Prije nego što se prišlo procjenjivanju</w:t>
      </w:r>
      <w:r w:rsidR="00CA4213">
        <w:rPr>
          <w:rFonts w:ascii="Times New Roman" w:hAnsi="Times New Roman" w:cs="Times New Roman"/>
          <w:sz w:val="24"/>
          <w:szCs w:val="24"/>
        </w:rPr>
        <w:t xml:space="preserve"> vrijednosti </w:t>
      </w:r>
      <w:r w:rsidR="00650D5F">
        <w:rPr>
          <w:rFonts w:ascii="Times New Roman" w:hAnsi="Times New Roman" w:cs="Times New Roman"/>
          <w:sz w:val="24"/>
          <w:szCs w:val="24"/>
        </w:rPr>
        <w:t>robe i materijala za zavarivanje</w:t>
      </w:r>
      <w:r w:rsidR="00CA4213">
        <w:rPr>
          <w:rFonts w:ascii="Times New Roman" w:hAnsi="Times New Roman" w:cs="Times New Roman"/>
          <w:sz w:val="24"/>
          <w:szCs w:val="24"/>
        </w:rPr>
        <w:t xml:space="preserve"> „</w:t>
      </w:r>
      <w:r w:rsidR="00650D5F">
        <w:rPr>
          <w:rFonts w:ascii="Times New Roman" w:hAnsi="Times New Roman" w:cs="Times New Roman"/>
          <w:sz w:val="24"/>
          <w:szCs w:val="24"/>
        </w:rPr>
        <w:t>ELIMP</w:t>
      </w:r>
      <w:r w:rsidR="00CA4213">
        <w:rPr>
          <w:rFonts w:ascii="Times New Roman" w:hAnsi="Times New Roman" w:cs="Times New Roman"/>
          <w:sz w:val="24"/>
          <w:szCs w:val="24"/>
        </w:rPr>
        <w:t xml:space="preserve">“ </w:t>
      </w:r>
      <w:r w:rsidRPr="00CA4213">
        <w:rPr>
          <w:rFonts w:ascii="Times New Roman" w:hAnsi="Times New Roman" w:cs="Times New Roman"/>
          <w:sz w:val="24"/>
          <w:szCs w:val="24"/>
        </w:rPr>
        <w:t>d.o.o. u stečaj</w:t>
      </w:r>
      <w:r w:rsidR="007D6AE1">
        <w:rPr>
          <w:rFonts w:ascii="Times New Roman" w:hAnsi="Times New Roman" w:cs="Times New Roman"/>
          <w:sz w:val="24"/>
          <w:szCs w:val="24"/>
        </w:rPr>
        <w:t>u</w:t>
      </w:r>
      <w:r w:rsidRPr="00CA4213">
        <w:rPr>
          <w:rFonts w:ascii="Times New Roman" w:hAnsi="Times New Roman" w:cs="Times New Roman"/>
          <w:sz w:val="24"/>
          <w:szCs w:val="24"/>
        </w:rPr>
        <w:t xml:space="preserve">, </w:t>
      </w:r>
      <w:r w:rsidR="00650D5F">
        <w:rPr>
          <w:rFonts w:ascii="Times New Roman" w:hAnsi="Times New Roman" w:cs="Times New Roman"/>
          <w:sz w:val="24"/>
          <w:szCs w:val="24"/>
        </w:rPr>
        <w:t xml:space="preserve">Trpimirova 11 </w:t>
      </w:r>
      <w:r w:rsidRPr="00CA4213">
        <w:rPr>
          <w:rFonts w:ascii="Times New Roman" w:hAnsi="Times New Roman" w:cs="Times New Roman"/>
          <w:sz w:val="24"/>
          <w:szCs w:val="24"/>
        </w:rPr>
        <w:t>- Zagreb, izvršene su slijedeće radnje:</w:t>
      </w:r>
    </w:p>
    <w:p w:rsidR="009408D7" w:rsidRPr="00CA4213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408D7" w:rsidRPr="00CA4213" w:rsidRDefault="009408D7" w:rsidP="009408D7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 xml:space="preserve">Osobnim pregledom utvrđeno stanje </w:t>
      </w:r>
      <w:r w:rsidR="00650D5F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 xml:space="preserve"> i mogućnost obavljanja namijenjene funkcije</w:t>
      </w:r>
    </w:p>
    <w:p w:rsidR="009408D7" w:rsidRPr="00CA4213" w:rsidRDefault="009408D7" w:rsidP="009408D7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>Utvrđen postotak istrošenosti i tehnološke zastarjelosti te je na osnovu tih spoznaja vršena korekcija u procjeni</w:t>
      </w:r>
    </w:p>
    <w:p w:rsidR="009408D7" w:rsidRPr="00CA4213" w:rsidRDefault="009408D7" w:rsidP="009408D7">
      <w:pPr>
        <w:pStyle w:val="Bezprored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>Pronađene su usporedne i zamjenske cijene kao polazne vrijednosti, a na gore opisan način.</w:t>
      </w:r>
    </w:p>
    <w:p w:rsidR="009408D7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D5655" w:rsidRDefault="007D5655" w:rsidP="00742A6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D5655" w:rsidRDefault="007D5655" w:rsidP="009408D7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408D7" w:rsidRPr="00CA4213" w:rsidRDefault="009408D7" w:rsidP="009408D7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lastRenderedPageBreak/>
        <w:t xml:space="preserve">Utvrđene procijenjene vrijednosti predstavljaju tržišnu vrijednost </w:t>
      </w:r>
      <w:r w:rsidR="00742A6F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 xml:space="preserve"> u stanju prema nalazu na promatranoj lokaciji i na referentni datum.</w:t>
      </w:r>
    </w:p>
    <w:p w:rsidR="009408D7" w:rsidRPr="00CA4213" w:rsidRDefault="009408D7" w:rsidP="009408D7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408D7" w:rsidRPr="00CA4213" w:rsidRDefault="009408D7" w:rsidP="009408D7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>Utvrđene vrijednosti uključuju porezna davanja na eventualni promet prodaje – PDV i sl.</w:t>
      </w:r>
    </w:p>
    <w:p w:rsidR="009408D7" w:rsidRPr="00CA4213" w:rsidRDefault="009408D7" w:rsidP="00490F21">
      <w:pPr>
        <w:pStyle w:val="Bezprored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4"/>
          <w:szCs w:val="24"/>
        </w:rPr>
        <w:t>Sama procjena temelji se na pokušaju maximalne objekt</w:t>
      </w:r>
      <w:r w:rsidR="00490F21">
        <w:rPr>
          <w:rFonts w:ascii="Times New Roman" w:hAnsi="Times New Roman" w:cs="Times New Roman"/>
          <w:sz w:val="24"/>
          <w:szCs w:val="24"/>
        </w:rPr>
        <w:t xml:space="preserve">ivizacije procjene tj. pokušaju </w:t>
      </w:r>
      <w:r w:rsidRPr="00CA4213">
        <w:rPr>
          <w:rFonts w:ascii="Times New Roman" w:hAnsi="Times New Roman" w:cs="Times New Roman"/>
          <w:sz w:val="24"/>
          <w:szCs w:val="24"/>
        </w:rPr>
        <w:t>procjenitelja da pronađe matematički izraz koji će uvrštavanjem određenog broja objektivno ocjenjenih faktora dati što približniju objektivnu vrijednost.</w:t>
      </w:r>
    </w:p>
    <w:p w:rsidR="007D6AE1" w:rsidRPr="00490F21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sz w:val="28"/>
          <w:szCs w:val="28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ab/>
      </w:r>
    </w:p>
    <w:p w:rsidR="004921D9" w:rsidRDefault="004921D9" w:rsidP="009408D7">
      <w:pPr>
        <w:pStyle w:val="Bezproreda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A4213">
        <w:rPr>
          <w:rFonts w:ascii="Times New Roman" w:hAnsi="Times New Roman" w:cs="Times New Roman"/>
          <w:b/>
          <w:sz w:val="44"/>
          <w:szCs w:val="44"/>
        </w:rPr>
        <w:t xml:space="preserve">PROCJENA VRIJEDNOSTI </w:t>
      </w:r>
      <w:r w:rsidR="00742A6F">
        <w:rPr>
          <w:rFonts w:ascii="Times New Roman" w:hAnsi="Times New Roman" w:cs="Times New Roman"/>
          <w:b/>
          <w:sz w:val="44"/>
          <w:szCs w:val="44"/>
        </w:rPr>
        <w:t>ROBE I MATERIJALA ZA ZAVARIVANJE</w:t>
      </w:r>
    </w:p>
    <w:p w:rsidR="009408D7" w:rsidRPr="00490F21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8D7" w:rsidRPr="007D6AE1" w:rsidRDefault="009408D7" w:rsidP="009408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44"/>
          <w:szCs w:val="4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 xml:space="preserve">Tržišna vrijednost </w:t>
      </w:r>
      <w:r w:rsidR="00742A6F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7D6AE1">
        <w:rPr>
          <w:rFonts w:ascii="Times New Roman" w:hAnsi="Times New Roman" w:cs="Times New Roman"/>
          <w:sz w:val="24"/>
          <w:szCs w:val="24"/>
        </w:rPr>
        <w:t xml:space="preserve"> je utvrđena na osnovu nađenog stvarnog stanja </w:t>
      </w:r>
      <w:r w:rsidR="00742A6F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7D6AE1">
        <w:rPr>
          <w:rFonts w:ascii="Times New Roman" w:hAnsi="Times New Roman" w:cs="Times New Roman"/>
          <w:sz w:val="24"/>
          <w:szCs w:val="24"/>
        </w:rPr>
        <w:t xml:space="preserve">, te u zavisnosti od sada važeće novo nabavne vrijednosti istih ili sličnih </w:t>
      </w:r>
      <w:r w:rsidR="00742A6F">
        <w:rPr>
          <w:rFonts w:ascii="Times New Roman" w:hAnsi="Times New Roman" w:cs="Times New Roman"/>
          <w:sz w:val="24"/>
          <w:szCs w:val="24"/>
        </w:rPr>
        <w:t>roba i materijala</w:t>
      </w:r>
      <w:r w:rsidRPr="007D6AE1">
        <w:rPr>
          <w:rFonts w:ascii="Times New Roman" w:hAnsi="Times New Roman" w:cs="Times New Roman"/>
          <w:sz w:val="24"/>
          <w:szCs w:val="24"/>
        </w:rPr>
        <w:t xml:space="preserve">. Vrijednost </w:t>
      </w:r>
      <w:r w:rsidR="00742A6F">
        <w:rPr>
          <w:rFonts w:ascii="Times New Roman" w:hAnsi="Times New Roman" w:cs="Times New Roman"/>
          <w:sz w:val="24"/>
          <w:szCs w:val="24"/>
        </w:rPr>
        <w:t>roba i materijala za zavarivanje</w:t>
      </w:r>
      <w:r w:rsidRPr="007D6AE1">
        <w:rPr>
          <w:rFonts w:ascii="Times New Roman" w:hAnsi="Times New Roman" w:cs="Times New Roman"/>
          <w:sz w:val="24"/>
          <w:szCs w:val="24"/>
        </w:rPr>
        <w:t xml:space="preserve"> utvrđena je računskim putem uz primjenu izraza: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sz w:val="28"/>
          <w:szCs w:val="28"/>
        </w:rPr>
      </w:pPr>
    </w:p>
    <w:p w:rsidR="009408D7" w:rsidRPr="00CA4213" w:rsidRDefault="00490F21" w:rsidP="009408D7">
      <w:pPr>
        <w:pStyle w:val="Bezproreda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Tv</w:t>
      </w:r>
      <w:r w:rsidR="009408D7" w:rsidRPr="00CA4213">
        <w:rPr>
          <w:rFonts w:ascii="Times New Roman" w:hAnsi="Times New Roman" w:cs="Times New Roman"/>
          <w:b/>
          <w:sz w:val="44"/>
          <w:szCs w:val="44"/>
        </w:rPr>
        <w:t xml:space="preserve">   =   </w:t>
      </w:r>
      <w:r>
        <w:rPr>
          <w:rFonts w:ascii="Times New Roman" w:hAnsi="Times New Roman" w:cs="Times New Roman"/>
          <w:b/>
          <w:sz w:val="44"/>
          <w:szCs w:val="44"/>
        </w:rPr>
        <w:t>Nnc</w:t>
      </w:r>
      <w:r w:rsidR="009408D7" w:rsidRPr="00CA4213">
        <w:rPr>
          <w:rFonts w:ascii="Times New Roman" w:hAnsi="Times New Roman" w:cs="Times New Roman"/>
          <w:b/>
          <w:sz w:val="44"/>
          <w:szCs w:val="44"/>
        </w:rPr>
        <w:t xml:space="preserve">   ·   </w:t>
      </w:r>
      <w:r>
        <w:rPr>
          <w:rFonts w:ascii="Times New Roman" w:hAnsi="Times New Roman" w:cs="Times New Roman"/>
          <w:b/>
          <w:sz w:val="44"/>
          <w:szCs w:val="44"/>
        </w:rPr>
        <w:t>K0</w:t>
      </w:r>
      <w:r w:rsidR="009408D7" w:rsidRPr="00CA4213">
        <w:rPr>
          <w:rFonts w:ascii="Times New Roman" w:hAnsi="Times New Roman" w:cs="Times New Roman"/>
          <w:b/>
          <w:sz w:val="44"/>
          <w:szCs w:val="44"/>
        </w:rPr>
        <w:t xml:space="preserve">   ·   </w:t>
      </w:r>
      <w:r>
        <w:rPr>
          <w:rFonts w:ascii="Times New Roman" w:hAnsi="Times New Roman" w:cs="Times New Roman"/>
          <w:b/>
          <w:sz w:val="44"/>
          <w:szCs w:val="44"/>
        </w:rPr>
        <w:t>K1  ·   K2   ·   K3</w:t>
      </w:r>
    </w:p>
    <w:p w:rsidR="009408D7" w:rsidRPr="007D6AE1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8D7" w:rsidRPr="007D6AE1" w:rsidRDefault="004921D9" w:rsidP="009408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gdje je</w:t>
      </w:r>
      <w:r w:rsidR="009408D7" w:rsidRPr="007D6AE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08D7" w:rsidRPr="007D6AE1" w:rsidRDefault="009408D7" w:rsidP="009408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ab/>
      </w:r>
      <w:r w:rsidR="00490F21">
        <w:rPr>
          <w:rFonts w:ascii="Times New Roman" w:hAnsi="Times New Roman" w:cs="Times New Roman"/>
          <w:sz w:val="24"/>
          <w:szCs w:val="24"/>
        </w:rPr>
        <w:t>Tv</w:t>
      </w:r>
      <w:r w:rsidRPr="007D6AE1">
        <w:rPr>
          <w:rFonts w:ascii="Times New Roman" w:hAnsi="Times New Roman" w:cs="Times New Roman"/>
          <w:sz w:val="24"/>
          <w:szCs w:val="24"/>
        </w:rPr>
        <w:t xml:space="preserve"> </w:t>
      </w:r>
      <w:r w:rsidR="00490F21">
        <w:rPr>
          <w:rFonts w:ascii="Times New Roman" w:hAnsi="Times New Roman" w:cs="Times New Roman"/>
          <w:sz w:val="24"/>
          <w:szCs w:val="24"/>
        </w:rPr>
        <w:t xml:space="preserve">  </w:t>
      </w:r>
      <w:r w:rsidRPr="007D6AE1">
        <w:rPr>
          <w:rFonts w:ascii="Times New Roman" w:hAnsi="Times New Roman" w:cs="Times New Roman"/>
          <w:sz w:val="24"/>
          <w:szCs w:val="24"/>
        </w:rPr>
        <w:t xml:space="preserve"> -  </w:t>
      </w:r>
      <w:r w:rsidR="00490F21">
        <w:rPr>
          <w:rFonts w:ascii="Times New Roman" w:hAnsi="Times New Roman" w:cs="Times New Roman"/>
          <w:sz w:val="24"/>
          <w:szCs w:val="24"/>
        </w:rPr>
        <w:t>tržišna vrijednost</w:t>
      </w:r>
    </w:p>
    <w:p w:rsidR="009408D7" w:rsidRPr="007D6AE1" w:rsidRDefault="009408D7" w:rsidP="009408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ab/>
      </w:r>
      <w:r w:rsidR="00490F21">
        <w:rPr>
          <w:rFonts w:ascii="Times New Roman" w:hAnsi="Times New Roman" w:cs="Times New Roman"/>
          <w:sz w:val="24"/>
          <w:szCs w:val="24"/>
        </w:rPr>
        <w:t>Nnc  -  novo</w:t>
      </w:r>
      <w:r w:rsidR="00742A6F">
        <w:rPr>
          <w:rFonts w:ascii="Times New Roman" w:hAnsi="Times New Roman" w:cs="Times New Roman"/>
          <w:sz w:val="24"/>
          <w:szCs w:val="24"/>
        </w:rPr>
        <w:t xml:space="preserve"> </w:t>
      </w:r>
      <w:r w:rsidRPr="007D6AE1">
        <w:rPr>
          <w:rFonts w:ascii="Times New Roman" w:hAnsi="Times New Roman" w:cs="Times New Roman"/>
          <w:sz w:val="24"/>
          <w:szCs w:val="24"/>
        </w:rPr>
        <w:t>nabavna cijena</w:t>
      </w:r>
    </w:p>
    <w:p w:rsidR="009408D7" w:rsidRPr="007D6AE1" w:rsidRDefault="009408D7" w:rsidP="009408D7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ab/>
      </w:r>
      <w:r w:rsidR="00490F21">
        <w:rPr>
          <w:rFonts w:ascii="Times New Roman" w:hAnsi="Times New Roman" w:cs="Times New Roman"/>
          <w:sz w:val="24"/>
          <w:szCs w:val="24"/>
        </w:rPr>
        <w:t>K0</w:t>
      </w:r>
      <w:r w:rsidRPr="007D6AE1">
        <w:rPr>
          <w:rFonts w:ascii="Times New Roman" w:hAnsi="Times New Roman" w:cs="Times New Roman"/>
          <w:sz w:val="24"/>
          <w:szCs w:val="24"/>
        </w:rPr>
        <w:t xml:space="preserve">   -  koeficijent </w:t>
      </w:r>
      <w:r w:rsidR="00490F21">
        <w:rPr>
          <w:rFonts w:ascii="Times New Roman" w:hAnsi="Times New Roman" w:cs="Times New Roman"/>
          <w:sz w:val="24"/>
          <w:szCs w:val="24"/>
        </w:rPr>
        <w:t>vremenskog otpisa</w:t>
      </w:r>
    </w:p>
    <w:p w:rsidR="009408D7" w:rsidRDefault="007D6AE1" w:rsidP="009408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0F21">
        <w:rPr>
          <w:rFonts w:ascii="Times New Roman" w:hAnsi="Times New Roman" w:cs="Times New Roman"/>
          <w:sz w:val="24"/>
          <w:szCs w:val="24"/>
        </w:rPr>
        <w:t xml:space="preserve">K1 </w:t>
      </w:r>
      <w:r>
        <w:rPr>
          <w:rFonts w:ascii="Times New Roman" w:hAnsi="Times New Roman" w:cs="Times New Roman"/>
          <w:sz w:val="24"/>
          <w:szCs w:val="24"/>
        </w:rPr>
        <w:t xml:space="preserve">  -  </w:t>
      </w:r>
      <w:r w:rsidR="00490F21">
        <w:rPr>
          <w:rFonts w:ascii="Times New Roman" w:hAnsi="Times New Roman" w:cs="Times New Roman"/>
          <w:sz w:val="24"/>
          <w:szCs w:val="24"/>
        </w:rPr>
        <w:t>koeficijent tehnološke spremnosti</w:t>
      </w:r>
    </w:p>
    <w:p w:rsidR="00490F21" w:rsidRDefault="00490F21" w:rsidP="009408D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K2   -  koeficijent tehničkog stanja</w:t>
      </w:r>
    </w:p>
    <w:p w:rsidR="004921D9" w:rsidRDefault="00490F21" w:rsidP="00742A6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K3   -  koeficijent rentabilnosti</w:t>
      </w:r>
    </w:p>
    <w:p w:rsidR="004921D9" w:rsidRDefault="004921D9" w:rsidP="004921D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408D7" w:rsidRPr="007D6AE1" w:rsidRDefault="009408D7" w:rsidP="00490F2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sz w:val="24"/>
          <w:szCs w:val="24"/>
        </w:rPr>
        <w:tab/>
        <w:t>Procijenjen</w:t>
      </w:r>
      <w:r w:rsidR="00742A6F">
        <w:rPr>
          <w:rFonts w:ascii="Times New Roman" w:hAnsi="Times New Roman" w:cs="Times New Roman"/>
          <w:sz w:val="24"/>
          <w:szCs w:val="24"/>
        </w:rPr>
        <w:t>a</w:t>
      </w:r>
      <w:r w:rsidRPr="007D6AE1">
        <w:rPr>
          <w:rFonts w:ascii="Times New Roman" w:hAnsi="Times New Roman" w:cs="Times New Roman"/>
          <w:sz w:val="24"/>
          <w:szCs w:val="24"/>
        </w:rPr>
        <w:t xml:space="preserve"> </w:t>
      </w:r>
      <w:r w:rsidR="00742A6F">
        <w:rPr>
          <w:rFonts w:ascii="Times New Roman" w:hAnsi="Times New Roman" w:cs="Times New Roman"/>
          <w:sz w:val="24"/>
          <w:szCs w:val="24"/>
        </w:rPr>
        <w:t>roba i materijal za zavarivanje</w:t>
      </w:r>
      <w:r w:rsidRPr="007D6AE1">
        <w:rPr>
          <w:rFonts w:ascii="Times New Roman" w:hAnsi="Times New Roman" w:cs="Times New Roman"/>
          <w:sz w:val="24"/>
          <w:szCs w:val="24"/>
        </w:rPr>
        <w:t xml:space="preserve"> imaju utvrđenu tržišnu vrijednost u stanju i na lokaciji gdje je pregled izvršen.</w:t>
      </w:r>
    </w:p>
    <w:p w:rsidR="00490F21" w:rsidRPr="00CA4213" w:rsidRDefault="00490F21" w:rsidP="00490F21">
      <w:pPr>
        <w:pStyle w:val="Bezproreda"/>
        <w:jc w:val="center"/>
        <w:rPr>
          <w:rFonts w:ascii="Times New Roman" w:hAnsi="Times New Roman" w:cs="Times New Roman"/>
          <w:sz w:val="28"/>
          <w:szCs w:val="28"/>
        </w:rPr>
      </w:pPr>
    </w:p>
    <w:p w:rsidR="004921D9" w:rsidRDefault="004921D9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4921D9" w:rsidRDefault="004921D9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4921D9" w:rsidRDefault="004921D9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9408D7" w:rsidRPr="007D6AE1" w:rsidRDefault="00742A6F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408D7" w:rsidRPr="007D6AE1">
        <w:rPr>
          <w:rFonts w:ascii="Times New Roman" w:hAnsi="Times New Roman" w:cs="Times New Roman"/>
          <w:sz w:val="24"/>
          <w:szCs w:val="24"/>
        </w:rPr>
        <w:t>talni sudski vještak</w:t>
      </w:r>
    </w:p>
    <w:p w:rsidR="009408D7" w:rsidRPr="007D6AE1" w:rsidRDefault="009408D7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b/>
          <w:sz w:val="24"/>
          <w:szCs w:val="24"/>
        </w:rPr>
        <w:tab/>
      </w:r>
      <w:r w:rsidRPr="007D6AE1">
        <w:rPr>
          <w:rFonts w:ascii="Times New Roman" w:hAnsi="Times New Roman" w:cs="Times New Roman"/>
          <w:sz w:val="24"/>
          <w:szCs w:val="24"/>
        </w:rPr>
        <w:t>Krešimir Antulov ing.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:rsidR="0038244B" w:rsidRPr="00CA4213" w:rsidRDefault="0038244B" w:rsidP="0038244B">
      <w:pPr>
        <w:pStyle w:val="Bezproreda"/>
        <w:jc w:val="center"/>
        <w:rPr>
          <w:rFonts w:ascii="Times New Roman" w:hAnsi="Times New Roman" w:cs="Times New Roman"/>
          <w:sz w:val="16"/>
          <w:szCs w:val="16"/>
        </w:rPr>
      </w:pPr>
      <w:r w:rsidRPr="00CA4213">
        <w:rPr>
          <w:rFonts w:ascii="Times New Roman" w:hAnsi="Times New Roman" w:cs="Times New Roman"/>
          <w:sz w:val="16"/>
          <w:szCs w:val="16"/>
        </w:rPr>
        <w:t>U Bjelovaru</w:t>
      </w:r>
      <w:r>
        <w:rPr>
          <w:rFonts w:ascii="Times New Roman" w:hAnsi="Times New Roman" w:cs="Times New Roman"/>
          <w:sz w:val="16"/>
          <w:szCs w:val="16"/>
        </w:rPr>
        <w:t>,</w:t>
      </w:r>
      <w:r w:rsidRPr="00CA421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28.07.2022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p w:rsidR="009408D7" w:rsidRDefault="009408D7" w:rsidP="009408D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:rsidR="0007701F" w:rsidRPr="00CA4213" w:rsidRDefault="0007701F" w:rsidP="009408D7">
      <w:pPr>
        <w:pStyle w:val="Bezproreda"/>
        <w:rPr>
          <w:rFonts w:ascii="Times New Roman" w:hAnsi="Times New Roman" w:cs="Times New Roman"/>
          <w:b/>
          <w:sz w:val="24"/>
          <w:szCs w:val="20"/>
        </w:rPr>
      </w:pPr>
      <w:bookmarkStart w:id="0" w:name="_GoBack"/>
      <w:bookmarkEnd w:id="0"/>
    </w:p>
    <w:p w:rsidR="009408D7" w:rsidRPr="00CA4213" w:rsidRDefault="00CA3CD9" w:rsidP="009408D7">
      <w:pPr>
        <w:pStyle w:val="Bezproreda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lastRenderedPageBreak/>
        <w:t xml:space="preserve">Z A K L J U Č A K </w:t>
      </w:r>
    </w:p>
    <w:p w:rsidR="009408D7" w:rsidRPr="00CA4213" w:rsidRDefault="009408D7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 w:rsidRPr="00CA4213">
        <w:rPr>
          <w:rFonts w:ascii="Times New Roman" w:hAnsi="Times New Roman" w:cs="Times New Roman"/>
          <w:b/>
          <w:sz w:val="48"/>
          <w:szCs w:val="20"/>
        </w:rPr>
        <w:t>PROCJENE TRŽIŠNE VRIJEDNOSTI</w:t>
      </w:r>
    </w:p>
    <w:p w:rsidR="00CA3CD9" w:rsidRDefault="00CA3CD9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>
        <w:rPr>
          <w:rFonts w:ascii="Times New Roman" w:hAnsi="Times New Roman" w:cs="Times New Roman"/>
          <w:b/>
          <w:sz w:val="48"/>
          <w:szCs w:val="20"/>
        </w:rPr>
        <w:t xml:space="preserve">ROBE I MATERIJALA </w:t>
      </w:r>
    </w:p>
    <w:p w:rsidR="009408D7" w:rsidRPr="00CA4213" w:rsidRDefault="00CA3CD9" w:rsidP="009408D7">
      <w:pPr>
        <w:pStyle w:val="Bezproreda"/>
        <w:jc w:val="center"/>
        <w:rPr>
          <w:rFonts w:ascii="Times New Roman" w:hAnsi="Times New Roman" w:cs="Times New Roman"/>
          <w:b/>
          <w:sz w:val="48"/>
          <w:szCs w:val="20"/>
        </w:rPr>
      </w:pPr>
      <w:r>
        <w:rPr>
          <w:rFonts w:ascii="Times New Roman" w:hAnsi="Times New Roman" w:cs="Times New Roman"/>
          <w:b/>
          <w:sz w:val="48"/>
          <w:szCs w:val="20"/>
        </w:rPr>
        <w:t>ZA ZAVARIVANJE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40"/>
          <w:szCs w:val="20"/>
        </w:rPr>
      </w:pPr>
    </w:p>
    <w:p w:rsidR="0091768F" w:rsidRPr="00CA4213" w:rsidRDefault="009408D7" w:rsidP="0091768F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FB0E8B">
        <w:rPr>
          <w:rFonts w:ascii="Times New Roman" w:hAnsi="Times New Roman" w:cs="Times New Roman"/>
          <w:b/>
          <w:sz w:val="28"/>
          <w:szCs w:val="28"/>
        </w:rPr>
        <w:t>TVR</w:t>
      </w:r>
      <w:r w:rsidR="00FB0E8B">
        <w:rPr>
          <w:rFonts w:ascii="Times New Roman" w:hAnsi="Times New Roman" w:cs="Times New Roman"/>
          <w:b/>
          <w:sz w:val="28"/>
          <w:szCs w:val="28"/>
        </w:rPr>
        <w:t xml:space="preserve">TKA:  </w:t>
      </w:r>
      <w:r w:rsidR="0091768F">
        <w:rPr>
          <w:rFonts w:ascii="Times New Roman" w:hAnsi="Times New Roman" w:cs="Times New Roman"/>
          <w:b/>
          <w:sz w:val="28"/>
          <w:szCs w:val="28"/>
        </w:rPr>
        <w:t xml:space="preserve">ELIMP </w:t>
      </w:r>
      <w:r w:rsidR="0091768F" w:rsidRPr="00CA4213">
        <w:rPr>
          <w:rFonts w:ascii="Times New Roman" w:hAnsi="Times New Roman" w:cs="Times New Roman"/>
          <w:b/>
          <w:sz w:val="28"/>
          <w:szCs w:val="28"/>
        </w:rPr>
        <w:t xml:space="preserve"> d.o.o. u stečaju</w:t>
      </w:r>
    </w:p>
    <w:p w:rsidR="0091768F" w:rsidRPr="00CA4213" w:rsidRDefault="0091768F" w:rsidP="0091768F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CA4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21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ZAGREB</w:t>
      </w:r>
      <w:r w:rsidRPr="00CA4213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Trpimirova 11</w:t>
      </w:r>
    </w:p>
    <w:p w:rsidR="009408D7" w:rsidRPr="00CA4213" w:rsidRDefault="009408D7" w:rsidP="0091768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08D7" w:rsidRPr="00FB0E8B" w:rsidRDefault="009408D7" w:rsidP="00FB0E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sz w:val="24"/>
          <w:szCs w:val="24"/>
        </w:rPr>
        <w:t xml:space="preserve">Procjena </w:t>
      </w:r>
      <w:r w:rsidR="00CA3CD9">
        <w:rPr>
          <w:rFonts w:ascii="Times New Roman" w:hAnsi="Times New Roman" w:cs="Times New Roman"/>
          <w:sz w:val="24"/>
          <w:szCs w:val="24"/>
        </w:rPr>
        <w:t>robe i materijala za zavarivanje</w:t>
      </w:r>
      <w:r w:rsidR="00FB0E8B">
        <w:rPr>
          <w:rFonts w:ascii="Times New Roman" w:hAnsi="Times New Roman" w:cs="Times New Roman"/>
          <w:sz w:val="24"/>
          <w:szCs w:val="24"/>
        </w:rPr>
        <w:t xml:space="preserve"> u tvrtki „</w:t>
      </w:r>
      <w:r w:rsidR="00CA3CD9">
        <w:rPr>
          <w:rFonts w:ascii="Times New Roman" w:hAnsi="Times New Roman" w:cs="Times New Roman"/>
          <w:sz w:val="24"/>
          <w:szCs w:val="24"/>
        </w:rPr>
        <w:t>Elimp</w:t>
      </w:r>
      <w:r w:rsidR="00FB0E8B">
        <w:rPr>
          <w:rFonts w:ascii="Times New Roman" w:hAnsi="Times New Roman" w:cs="Times New Roman"/>
          <w:sz w:val="24"/>
          <w:szCs w:val="24"/>
        </w:rPr>
        <w:t>“</w:t>
      </w:r>
      <w:r w:rsidRPr="00FB0E8B">
        <w:rPr>
          <w:rFonts w:ascii="Times New Roman" w:hAnsi="Times New Roman" w:cs="Times New Roman"/>
          <w:sz w:val="24"/>
          <w:szCs w:val="24"/>
        </w:rPr>
        <w:t xml:space="preserve"> d.o.o. u stečaju – Zagreb, </w:t>
      </w:r>
      <w:r w:rsidR="00CA3CD9">
        <w:rPr>
          <w:rFonts w:ascii="Times New Roman" w:hAnsi="Times New Roman" w:cs="Times New Roman"/>
          <w:sz w:val="24"/>
          <w:szCs w:val="24"/>
        </w:rPr>
        <w:t>Trpimirova 11</w:t>
      </w:r>
      <w:r w:rsidRPr="00FB0E8B">
        <w:rPr>
          <w:rFonts w:ascii="Times New Roman" w:hAnsi="Times New Roman" w:cs="Times New Roman"/>
          <w:sz w:val="24"/>
          <w:szCs w:val="24"/>
        </w:rPr>
        <w:t>, daju slijedeću tržišnu vrijednost:</w:t>
      </w:r>
    </w:p>
    <w:p w:rsidR="009408D7" w:rsidRPr="00CA4213" w:rsidRDefault="009408D7" w:rsidP="00FB0E8B">
      <w:pPr>
        <w:pStyle w:val="Bezproreda"/>
        <w:jc w:val="both"/>
        <w:rPr>
          <w:rFonts w:ascii="Times New Roman" w:hAnsi="Times New Roman" w:cs="Times New Roman"/>
          <w:sz w:val="28"/>
          <w:szCs w:val="28"/>
        </w:rPr>
      </w:pPr>
    </w:p>
    <w:p w:rsidR="009408D7" w:rsidRPr="0038244B" w:rsidRDefault="009408D7" w:rsidP="00FB0E8B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A4213">
        <w:rPr>
          <w:rFonts w:ascii="Times New Roman" w:hAnsi="Times New Roman" w:cs="Times New Roman"/>
          <w:sz w:val="24"/>
          <w:szCs w:val="24"/>
        </w:rPr>
        <w:t xml:space="preserve">Tržišna vrijednost </w:t>
      </w:r>
      <w:r w:rsidR="00CA3CD9">
        <w:rPr>
          <w:rFonts w:ascii="Times New Roman" w:hAnsi="Times New Roman" w:cs="Times New Roman"/>
          <w:sz w:val="24"/>
          <w:szCs w:val="24"/>
        </w:rPr>
        <w:t>robe i materijala za zavarivanje</w:t>
      </w:r>
      <w:r w:rsidR="00742A6F">
        <w:rPr>
          <w:rFonts w:ascii="Times New Roman" w:hAnsi="Times New Roman" w:cs="Times New Roman"/>
          <w:sz w:val="24"/>
          <w:szCs w:val="24"/>
        </w:rPr>
        <w:t xml:space="preserve">, iznosi         </w:t>
      </w:r>
      <w:r w:rsidR="0038244B" w:rsidRPr="0038244B">
        <w:rPr>
          <w:rFonts w:ascii="Times New Roman" w:hAnsi="Times New Roman" w:cs="Times New Roman"/>
          <w:sz w:val="24"/>
          <w:szCs w:val="24"/>
          <w:u w:val="single"/>
        </w:rPr>
        <w:t>232.576,83</w:t>
      </w:r>
      <w:r w:rsidRPr="0038244B">
        <w:rPr>
          <w:rFonts w:ascii="Times New Roman" w:hAnsi="Times New Roman" w:cs="Times New Roman"/>
          <w:sz w:val="24"/>
          <w:szCs w:val="24"/>
          <w:u w:val="single"/>
        </w:rPr>
        <w:t xml:space="preserve"> kn</w:t>
      </w:r>
    </w:p>
    <w:p w:rsidR="009408D7" w:rsidRPr="00CA4213" w:rsidRDefault="009408D7" w:rsidP="00FB0E8B">
      <w:pPr>
        <w:pStyle w:val="Bezproreda"/>
        <w:ind w:left="10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38244B">
        <w:rPr>
          <w:rFonts w:ascii="Times New Roman" w:hAnsi="Times New Roman" w:cs="Times New Roman"/>
          <w:b/>
          <w:sz w:val="24"/>
          <w:szCs w:val="24"/>
        </w:rPr>
        <w:t xml:space="preserve">     UKUPNO:</w:t>
      </w:r>
      <w:r w:rsidR="0038244B">
        <w:rPr>
          <w:rFonts w:ascii="Times New Roman" w:hAnsi="Times New Roman" w:cs="Times New Roman"/>
          <w:b/>
          <w:sz w:val="24"/>
          <w:szCs w:val="24"/>
        </w:rPr>
        <w:tab/>
        <w:t xml:space="preserve">            232.576,83</w:t>
      </w:r>
      <w:r w:rsidRPr="00CA4213">
        <w:rPr>
          <w:rFonts w:ascii="Times New Roman" w:hAnsi="Times New Roman" w:cs="Times New Roman"/>
          <w:b/>
          <w:sz w:val="24"/>
          <w:szCs w:val="24"/>
        </w:rPr>
        <w:t xml:space="preserve"> kn</w:t>
      </w:r>
    </w:p>
    <w:p w:rsidR="009408D7" w:rsidRDefault="009408D7" w:rsidP="00FB0E8B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E8B" w:rsidRDefault="00FB0E8B" w:rsidP="00FB0E8B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244B" w:rsidRPr="00CA4213" w:rsidRDefault="0038244B" w:rsidP="0038244B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>Utvrđene vrijednosti uključuju porezna davanja na eventualni promet prodaje – PDV i sl.</w:t>
      </w:r>
    </w:p>
    <w:p w:rsidR="0038244B" w:rsidRPr="00CA4213" w:rsidRDefault="0038244B" w:rsidP="00FB0E8B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8D7" w:rsidRPr="00CA4213" w:rsidRDefault="009408D7" w:rsidP="00FB0E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CA4213">
        <w:rPr>
          <w:rFonts w:ascii="Times New Roman" w:hAnsi="Times New Roman" w:cs="Times New Roman"/>
          <w:b/>
          <w:sz w:val="24"/>
          <w:szCs w:val="24"/>
        </w:rPr>
        <w:tab/>
      </w:r>
      <w:r w:rsidRPr="00CA4213">
        <w:rPr>
          <w:rFonts w:ascii="Times New Roman" w:hAnsi="Times New Roman" w:cs="Times New Roman"/>
          <w:sz w:val="24"/>
          <w:szCs w:val="24"/>
        </w:rPr>
        <w:t xml:space="preserve">Prema srednjem tečaju Hrvatske narodne banke, koji vrijedi na dan izračunavanja tržišne vrijednosti </w:t>
      </w:r>
      <w:r w:rsidR="00CA3CD9">
        <w:rPr>
          <w:rFonts w:ascii="Times New Roman" w:hAnsi="Times New Roman" w:cs="Times New Roman"/>
          <w:sz w:val="24"/>
          <w:szCs w:val="24"/>
        </w:rPr>
        <w:t>robe i materijala za zavarivanje</w:t>
      </w:r>
      <w:r w:rsidRPr="00CA4213">
        <w:rPr>
          <w:rFonts w:ascii="Times New Roman" w:hAnsi="Times New Roman" w:cs="Times New Roman"/>
          <w:sz w:val="24"/>
          <w:szCs w:val="24"/>
        </w:rPr>
        <w:t xml:space="preserve">, </w:t>
      </w:r>
      <w:r w:rsidR="0038244B">
        <w:rPr>
          <w:rFonts w:ascii="Times New Roman" w:hAnsi="Times New Roman" w:cs="Times New Roman"/>
          <w:sz w:val="24"/>
          <w:szCs w:val="24"/>
        </w:rPr>
        <w:t>28.07</w:t>
      </w:r>
      <w:r w:rsidR="00CA3CD9">
        <w:rPr>
          <w:rFonts w:ascii="Times New Roman" w:hAnsi="Times New Roman" w:cs="Times New Roman"/>
          <w:sz w:val="24"/>
          <w:szCs w:val="24"/>
        </w:rPr>
        <w:t xml:space="preserve"> 2022</w:t>
      </w:r>
      <w:r w:rsidRPr="00CA4213">
        <w:rPr>
          <w:rFonts w:ascii="Times New Roman" w:hAnsi="Times New Roman" w:cs="Times New Roman"/>
          <w:sz w:val="24"/>
          <w:szCs w:val="24"/>
        </w:rPr>
        <w:t xml:space="preserve"> godine i iznosi: </w:t>
      </w:r>
    </w:p>
    <w:p w:rsidR="009408D7" w:rsidRPr="00CA4213" w:rsidRDefault="009408D7" w:rsidP="00FB0E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408D7" w:rsidRDefault="009408D7" w:rsidP="00FB0E8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E8B">
        <w:rPr>
          <w:rFonts w:ascii="Times New Roman" w:hAnsi="Times New Roman" w:cs="Times New Roman"/>
          <w:b/>
          <w:sz w:val="24"/>
          <w:szCs w:val="24"/>
        </w:rPr>
        <w:t>1,00 EUR   =  7,</w:t>
      </w:r>
      <w:r w:rsidR="00C64A0D">
        <w:rPr>
          <w:rFonts w:ascii="Times New Roman" w:hAnsi="Times New Roman" w:cs="Times New Roman"/>
          <w:b/>
          <w:sz w:val="24"/>
          <w:szCs w:val="24"/>
        </w:rPr>
        <w:t>512158</w:t>
      </w:r>
      <w:r w:rsidRPr="00FB0E8B">
        <w:rPr>
          <w:rFonts w:ascii="Times New Roman" w:hAnsi="Times New Roman" w:cs="Times New Roman"/>
          <w:b/>
          <w:sz w:val="24"/>
          <w:szCs w:val="24"/>
        </w:rPr>
        <w:t xml:space="preserve"> kn</w:t>
      </w:r>
    </w:p>
    <w:p w:rsidR="00FB0E8B" w:rsidRPr="00FB0E8B" w:rsidRDefault="00FB0E8B" w:rsidP="00FB0E8B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8D7" w:rsidRPr="00FB0E8B" w:rsidRDefault="00FB0E8B" w:rsidP="00FB0E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Ukupna tržišna (</w:t>
      </w:r>
      <w:r w:rsidR="009408D7" w:rsidRPr="00FB0E8B">
        <w:rPr>
          <w:rFonts w:ascii="Times New Roman" w:hAnsi="Times New Roman" w:cs="Times New Roman"/>
          <w:sz w:val="24"/>
          <w:szCs w:val="24"/>
        </w:rPr>
        <w:t>pr</w:t>
      </w:r>
      <w:r w:rsidR="00CA3CD9">
        <w:rPr>
          <w:rFonts w:ascii="Times New Roman" w:hAnsi="Times New Roman" w:cs="Times New Roman"/>
          <w:sz w:val="24"/>
          <w:szCs w:val="24"/>
        </w:rPr>
        <w:t>odajna) vrijednost procijenjene</w:t>
      </w:r>
      <w:r w:rsidR="009408D7" w:rsidRPr="00FB0E8B">
        <w:rPr>
          <w:rFonts w:ascii="Times New Roman" w:hAnsi="Times New Roman" w:cs="Times New Roman"/>
          <w:sz w:val="24"/>
          <w:szCs w:val="24"/>
        </w:rPr>
        <w:t xml:space="preserve"> </w:t>
      </w:r>
      <w:r w:rsidR="00CA3CD9">
        <w:rPr>
          <w:rFonts w:ascii="Times New Roman" w:hAnsi="Times New Roman" w:cs="Times New Roman"/>
          <w:sz w:val="24"/>
          <w:szCs w:val="24"/>
        </w:rPr>
        <w:t xml:space="preserve">robe i materijala za zavarivanje </w:t>
      </w:r>
      <w:r w:rsidR="009408D7" w:rsidRPr="00FB0E8B">
        <w:rPr>
          <w:rFonts w:ascii="Times New Roman" w:hAnsi="Times New Roman" w:cs="Times New Roman"/>
          <w:sz w:val="24"/>
          <w:szCs w:val="24"/>
        </w:rPr>
        <w:t xml:space="preserve"> tvrtke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A3CD9">
        <w:rPr>
          <w:rFonts w:ascii="Times New Roman" w:hAnsi="Times New Roman" w:cs="Times New Roman"/>
          <w:sz w:val="24"/>
          <w:szCs w:val="24"/>
        </w:rPr>
        <w:t>Elimp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9408D7" w:rsidRPr="00FB0E8B">
        <w:rPr>
          <w:rFonts w:ascii="Times New Roman" w:hAnsi="Times New Roman" w:cs="Times New Roman"/>
          <w:sz w:val="24"/>
          <w:szCs w:val="24"/>
        </w:rPr>
        <w:t>d.o.o. u st</w:t>
      </w:r>
      <w:r>
        <w:rPr>
          <w:rFonts w:ascii="Times New Roman" w:hAnsi="Times New Roman" w:cs="Times New Roman"/>
          <w:sz w:val="24"/>
          <w:szCs w:val="24"/>
        </w:rPr>
        <w:t xml:space="preserve">ečaju – Zagreb, </w:t>
      </w:r>
      <w:r w:rsidR="00CA3CD9">
        <w:rPr>
          <w:rFonts w:ascii="Times New Roman" w:hAnsi="Times New Roman" w:cs="Times New Roman"/>
          <w:sz w:val="24"/>
          <w:szCs w:val="24"/>
        </w:rPr>
        <w:t>Trpimirova 11</w:t>
      </w:r>
      <w:r w:rsidR="009408D7" w:rsidRPr="00FB0E8B">
        <w:rPr>
          <w:rFonts w:ascii="Times New Roman" w:hAnsi="Times New Roman" w:cs="Times New Roman"/>
          <w:sz w:val="24"/>
          <w:szCs w:val="24"/>
        </w:rPr>
        <w:t>, iznosi:</w:t>
      </w:r>
    </w:p>
    <w:p w:rsidR="009408D7" w:rsidRPr="00FB0E8B" w:rsidRDefault="009408D7" w:rsidP="00940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08D7" w:rsidRPr="00FB0E8B" w:rsidRDefault="00C64A0D" w:rsidP="009408D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30.960,05</w:t>
      </w:r>
      <w:r w:rsidR="009408D7" w:rsidRPr="00FB0E8B">
        <w:rPr>
          <w:rFonts w:ascii="Times New Roman" w:hAnsi="Times New Roman" w:cs="Times New Roman"/>
          <w:b/>
          <w:sz w:val="24"/>
          <w:szCs w:val="24"/>
          <w:u w:val="single"/>
        </w:rPr>
        <w:t xml:space="preserve"> EUR</w:t>
      </w:r>
    </w:p>
    <w:p w:rsidR="009408D7" w:rsidRDefault="009408D7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FB0E8B" w:rsidRPr="00FB0E8B" w:rsidRDefault="00FB0E8B" w:rsidP="0038244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408D7" w:rsidRPr="00FB0E8B" w:rsidRDefault="009408D7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FB0E8B">
        <w:rPr>
          <w:rFonts w:ascii="Times New Roman" w:hAnsi="Times New Roman" w:cs="Times New Roman"/>
          <w:sz w:val="24"/>
          <w:szCs w:val="24"/>
        </w:rPr>
        <w:t>Stalni sudski vještak</w:t>
      </w:r>
    </w:p>
    <w:p w:rsidR="009408D7" w:rsidRPr="00FB0E8B" w:rsidRDefault="009408D7" w:rsidP="009408D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b/>
          <w:sz w:val="24"/>
          <w:szCs w:val="24"/>
        </w:rPr>
        <w:tab/>
      </w:r>
      <w:r w:rsidRPr="00FB0E8B">
        <w:rPr>
          <w:rFonts w:ascii="Times New Roman" w:hAnsi="Times New Roman" w:cs="Times New Roman"/>
          <w:sz w:val="24"/>
          <w:szCs w:val="24"/>
        </w:rPr>
        <w:t>Krešimir Antulov ing.</w:t>
      </w: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:rsidR="009408D7" w:rsidRDefault="009408D7" w:rsidP="009408D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:rsidR="00FB0E8B" w:rsidRPr="00CA4213" w:rsidRDefault="00FB0E8B" w:rsidP="009408D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:rsidR="009408D7" w:rsidRPr="00CA4213" w:rsidRDefault="009408D7" w:rsidP="009408D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:rsidR="0038244B" w:rsidRPr="00CA4213" w:rsidRDefault="0038244B" w:rsidP="0038244B">
      <w:pPr>
        <w:pStyle w:val="Bezproreda"/>
        <w:jc w:val="center"/>
        <w:rPr>
          <w:rFonts w:ascii="Times New Roman" w:hAnsi="Times New Roman" w:cs="Times New Roman"/>
          <w:sz w:val="16"/>
          <w:szCs w:val="16"/>
        </w:rPr>
      </w:pPr>
      <w:r w:rsidRPr="00CA4213">
        <w:rPr>
          <w:rFonts w:ascii="Times New Roman" w:hAnsi="Times New Roman" w:cs="Times New Roman"/>
          <w:sz w:val="16"/>
          <w:szCs w:val="16"/>
        </w:rPr>
        <w:t>U Bjelovaru</w:t>
      </w:r>
      <w:r>
        <w:rPr>
          <w:rFonts w:ascii="Times New Roman" w:hAnsi="Times New Roman" w:cs="Times New Roman"/>
          <w:sz w:val="16"/>
          <w:szCs w:val="16"/>
        </w:rPr>
        <w:t>,</w:t>
      </w:r>
      <w:r w:rsidRPr="00CA421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28.07.2022</w:t>
      </w:r>
      <w:r w:rsidRPr="00CA4213">
        <w:rPr>
          <w:rFonts w:ascii="Times New Roman" w:hAnsi="Times New Roman" w:cs="Times New Roman"/>
          <w:sz w:val="16"/>
          <w:szCs w:val="16"/>
        </w:rPr>
        <w:t>. godine.</w:t>
      </w:r>
    </w:p>
    <w:p w:rsidR="00CE1211" w:rsidRPr="00FB0E8B" w:rsidRDefault="00CE1211" w:rsidP="0038244B">
      <w:pPr>
        <w:pStyle w:val="Bezproreda"/>
        <w:jc w:val="center"/>
        <w:rPr>
          <w:rFonts w:ascii="Times New Roman" w:hAnsi="Times New Roman" w:cs="Times New Roman"/>
          <w:sz w:val="16"/>
          <w:szCs w:val="16"/>
        </w:rPr>
      </w:pPr>
    </w:p>
    <w:sectPr w:rsidR="00CE1211" w:rsidRPr="00FB0E8B" w:rsidSect="009408D7">
      <w:headerReference w:type="default" r:id="rId8"/>
      <w:footerReference w:type="default" r:id="rId9"/>
      <w:pgSz w:w="11906" w:h="16838"/>
      <w:pgMar w:top="949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DEF" w:rsidRDefault="00090DEF" w:rsidP="00242536">
      <w:pPr>
        <w:spacing w:after="0" w:line="240" w:lineRule="auto"/>
      </w:pPr>
      <w:r>
        <w:separator/>
      </w:r>
    </w:p>
  </w:endnote>
  <w:endnote w:type="continuationSeparator" w:id="0">
    <w:p w:rsidR="00090DEF" w:rsidRDefault="00090DEF" w:rsidP="00242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tblLook w:val="04A0" w:firstRow="1" w:lastRow="0" w:firstColumn="1" w:lastColumn="0" w:noHBand="0" w:noVBand="1"/>
    </w:tblPr>
    <w:tblGrid>
      <w:gridCol w:w="9288"/>
    </w:tblGrid>
    <w:tr w:rsidR="00CA4213" w:rsidTr="005B305D">
      <w:trPr>
        <w:trHeight w:val="416"/>
      </w:trPr>
      <w:tc>
        <w:tcPr>
          <w:tcW w:w="9288" w:type="dxa"/>
        </w:tcPr>
        <w:p w:rsidR="00CA4213" w:rsidRPr="00242536" w:rsidRDefault="00CA4213" w:rsidP="005B305D">
          <w:pPr>
            <w:pStyle w:val="Podnoje"/>
            <w:jc w:val="center"/>
            <w:rPr>
              <w:sz w:val="18"/>
              <w:szCs w:val="18"/>
            </w:rPr>
          </w:pPr>
          <w:r w:rsidRPr="00242536">
            <w:rPr>
              <w:sz w:val="18"/>
              <w:szCs w:val="18"/>
            </w:rPr>
            <w:t xml:space="preserve">Rješenjem Županijskog suda u Bjelovaru o imenovanju br. 4 </w:t>
          </w:r>
          <w:r>
            <w:rPr>
              <w:sz w:val="18"/>
              <w:szCs w:val="18"/>
            </w:rPr>
            <w:t>Su-406/98, od 14.veljače 2017. g</w:t>
          </w:r>
          <w:r w:rsidRPr="00242536">
            <w:rPr>
              <w:sz w:val="18"/>
              <w:szCs w:val="18"/>
            </w:rPr>
            <w:t>odine, imenovan za:</w:t>
          </w:r>
        </w:p>
        <w:p w:rsidR="00CA4213" w:rsidRPr="00242536" w:rsidRDefault="00CA4213" w:rsidP="005B305D">
          <w:pPr>
            <w:pStyle w:val="Podnoje"/>
            <w:jc w:val="center"/>
            <w:rPr>
              <w:i/>
              <w:sz w:val="18"/>
              <w:szCs w:val="18"/>
            </w:rPr>
          </w:pPr>
          <w:r>
            <w:rPr>
              <w:i/>
              <w:sz w:val="18"/>
              <w:szCs w:val="18"/>
            </w:rPr>
            <w:t>„</w:t>
          </w:r>
          <w:r w:rsidRPr="00242536">
            <w:rPr>
              <w:i/>
              <w:sz w:val="18"/>
              <w:szCs w:val="18"/>
            </w:rPr>
            <w:t>Stalnog sudskog vještaka strojarske struke</w:t>
          </w:r>
          <w:r>
            <w:rPr>
              <w:i/>
              <w:sz w:val="18"/>
              <w:szCs w:val="18"/>
            </w:rPr>
            <w:t>“</w:t>
          </w:r>
        </w:p>
        <w:p w:rsidR="00CA4213" w:rsidRDefault="00CA4213" w:rsidP="00242536">
          <w:pPr>
            <w:pStyle w:val="Podnoje"/>
            <w:jc w:val="center"/>
            <w:rPr>
              <w:sz w:val="18"/>
              <w:szCs w:val="18"/>
            </w:rPr>
          </w:pPr>
        </w:p>
      </w:tc>
    </w:tr>
  </w:tbl>
  <w:p w:rsidR="00CA4213" w:rsidRPr="00242536" w:rsidRDefault="00CA4213" w:rsidP="005B305D">
    <w:pPr>
      <w:pStyle w:val="Podnoje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DEF" w:rsidRDefault="00090DEF" w:rsidP="00242536">
      <w:pPr>
        <w:spacing w:after="0" w:line="240" w:lineRule="auto"/>
      </w:pPr>
      <w:r>
        <w:separator/>
      </w:r>
    </w:p>
  </w:footnote>
  <w:footnote w:type="continuationSeparator" w:id="0">
    <w:p w:rsidR="00090DEF" w:rsidRDefault="00090DEF" w:rsidP="00242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8"/>
    </w:tblGrid>
    <w:tr w:rsidR="00CA4213" w:rsidTr="005B305D">
      <w:trPr>
        <w:trHeight w:val="824"/>
      </w:trPr>
      <w:tc>
        <w:tcPr>
          <w:tcW w:w="9288" w:type="dxa"/>
        </w:tcPr>
        <w:p w:rsidR="00CA4213" w:rsidRPr="005B305D" w:rsidRDefault="00CA4213" w:rsidP="005B305D">
          <w:pPr>
            <w:pStyle w:val="Zaglavlje"/>
            <w:jc w:val="center"/>
          </w:pPr>
          <w:r w:rsidRPr="005B305D">
            <w:t>H R V A T S K O    D R U Š T V O    S U D S K I H    V J E Š T A K A</w:t>
          </w:r>
        </w:p>
        <w:p w:rsidR="00CA4213" w:rsidRDefault="00CA4213" w:rsidP="005B305D">
          <w:pPr>
            <w:pStyle w:val="Zaglavlje"/>
            <w:jc w:val="center"/>
            <w:rPr>
              <w:b/>
              <w:sz w:val="20"/>
              <w:szCs w:val="20"/>
            </w:rPr>
          </w:pPr>
          <w:r w:rsidRPr="00242536">
            <w:rPr>
              <w:b/>
              <w:sz w:val="20"/>
              <w:szCs w:val="20"/>
            </w:rPr>
            <w:t>STALNI S</w:t>
          </w:r>
          <w:r>
            <w:rPr>
              <w:b/>
              <w:sz w:val="20"/>
              <w:szCs w:val="20"/>
            </w:rPr>
            <w:t>UDSKI VJEŠTAK STROJARSKE STRUKE</w:t>
          </w:r>
        </w:p>
        <w:p w:rsidR="00CA4213" w:rsidRDefault="00CA4213" w:rsidP="005B305D">
          <w:pPr>
            <w:pStyle w:val="Zaglavlje"/>
            <w:jc w:val="center"/>
            <w:rPr>
              <w:rFonts w:ascii="Harlow Solid Italic" w:hAnsi="Harlow Solid Italic"/>
              <w:b/>
              <w:sz w:val="20"/>
              <w:szCs w:val="20"/>
            </w:rPr>
          </w:pPr>
          <w:r w:rsidRPr="00242536">
            <w:rPr>
              <w:rFonts w:ascii="Harlow Solid Italic" w:hAnsi="Harlow Solid Italic"/>
              <w:b/>
              <w:sz w:val="20"/>
              <w:szCs w:val="20"/>
            </w:rPr>
            <w:t>Krešimir Antulov ing. strojsrstva</w:t>
          </w:r>
        </w:p>
        <w:p w:rsidR="00CA4213" w:rsidRPr="00242536" w:rsidRDefault="00CA4213" w:rsidP="005B305D">
          <w:pPr>
            <w:pStyle w:val="Zaglavlje"/>
            <w:jc w:val="center"/>
            <w:rPr>
              <w:rFonts w:cstheme="minorHAnsi"/>
              <w:sz w:val="18"/>
              <w:szCs w:val="18"/>
            </w:rPr>
          </w:pPr>
          <w:r w:rsidRPr="00242536">
            <w:rPr>
              <w:rFonts w:cstheme="minorHAnsi"/>
              <w:sz w:val="18"/>
              <w:szCs w:val="18"/>
            </w:rPr>
            <w:t xml:space="preserve">Franje Kuhača 8, 43000 Bjelovar, Telefon: </w:t>
          </w:r>
          <w:smartTag w:uri="urn:schemas-microsoft-com:office:smarttags" w:element="phone">
            <w:smartTagPr>
              <w:attr w:uri="urn:schemas-microsoft-com:office:office" w:name="ls" w:val="trans"/>
            </w:smartTagPr>
            <w:r w:rsidRPr="00242536">
              <w:rPr>
                <w:rFonts w:cstheme="minorHAnsi"/>
                <w:sz w:val="18"/>
                <w:szCs w:val="18"/>
              </w:rPr>
              <w:t>043/246-999</w:t>
            </w:r>
          </w:smartTag>
          <w:r w:rsidRPr="00242536">
            <w:rPr>
              <w:rFonts w:cstheme="minorHAnsi"/>
              <w:sz w:val="18"/>
              <w:szCs w:val="18"/>
            </w:rPr>
            <w:t xml:space="preserve">, mob: </w:t>
          </w:r>
          <w:smartTag w:uri="urn:schemas-microsoft-com:office:smarttags" w:element="phone">
            <w:smartTagPr>
              <w:attr w:uri="urn:schemas-microsoft-com:office:office" w:name="ls" w:val="trans"/>
            </w:smartTagPr>
            <w:r w:rsidRPr="00242536">
              <w:rPr>
                <w:rFonts w:cstheme="minorHAnsi"/>
                <w:sz w:val="18"/>
                <w:szCs w:val="18"/>
              </w:rPr>
              <w:t>098/449-984</w:t>
            </w:r>
          </w:smartTag>
          <w:r w:rsidRPr="00242536">
            <w:rPr>
              <w:rFonts w:cstheme="minorHAnsi"/>
              <w:sz w:val="18"/>
              <w:szCs w:val="18"/>
            </w:rPr>
            <w:t>, mail: kresimir.antulov@gmail.com</w:t>
          </w:r>
        </w:p>
        <w:p w:rsidR="00CA4213" w:rsidRDefault="00CA4213" w:rsidP="005B305D">
          <w:pPr>
            <w:pStyle w:val="Zaglavlje"/>
            <w:jc w:val="both"/>
          </w:pPr>
        </w:p>
      </w:tc>
    </w:tr>
  </w:tbl>
  <w:p w:rsidR="00CA4213" w:rsidRDefault="00CA4213" w:rsidP="00792C06">
    <w:pPr>
      <w:tabs>
        <w:tab w:val="left" w:pos="2945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C64A0D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E600D"/>
    <w:multiLevelType w:val="hybridMultilevel"/>
    <w:tmpl w:val="4762D654"/>
    <w:lvl w:ilvl="0" w:tplc="D3784DE8">
      <w:start w:val="1"/>
      <w:numFmt w:val="lowerLetter"/>
      <w:lvlText w:val="%1.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0CFB3CF3"/>
    <w:multiLevelType w:val="hybridMultilevel"/>
    <w:tmpl w:val="FBB05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77C5A"/>
    <w:multiLevelType w:val="hybridMultilevel"/>
    <w:tmpl w:val="A8B6E658"/>
    <w:lvl w:ilvl="0" w:tplc="D974B1D0">
      <w:numFmt w:val="bullet"/>
      <w:lvlText w:val="-"/>
      <w:lvlJc w:val="left"/>
      <w:pPr>
        <w:ind w:left="2091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E7C0C"/>
    <w:multiLevelType w:val="hybridMultilevel"/>
    <w:tmpl w:val="0E008A02"/>
    <w:lvl w:ilvl="0" w:tplc="45DEB988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8CD68AB"/>
    <w:multiLevelType w:val="hybridMultilevel"/>
    <w:tmpl w:val="9DB6DE44"/>
    <w:lvl w:ilvl="0" w:tplc="6E1469F6">
      <w:start w:val="1"/>
      <w:numFmt w:val="lowerLetter"/>
      <w:lvlText w:val="%1.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5" w15:restartNumberingAfterBreak="0">
    <w:nsid w:val="2C8C3D34"/>
    <w:multiLevelType w:val="hybridMultilevel"/>
    <w:tmpl w:val="144AA566"/>
    <w:lvl w:ilvl="0" w:tplc="D974B1D0">
      <w:numFmt w:val="bullet"/>
      <w:lvlText w:val="-"/>
      <w:lvlJc w:val="left"/>
      <w:pPr>
        <w:ind w:left="2091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1" w:hanging="360"/>
      </w:pPr>
      <w:rPr>
        <w:rFonts w:ascii="Wingdings" w:hAnsi="Wingdings" w:hint="default"/>
      </w:rPr>
    </w:lvl>
  </w:abstractNum>
  <w:abstractNum w:abstractNumId="6" w15:restartNumberingAfterBreak="0">
    <w:nsid w:val="69C046A7"/>
    <w:multiLevelType w:val="hybridMultilevel"/>
    <w:tmpl w:val="3C98ED70"/>
    <w:lvl w:ilvl="0" w:tplc="E2E40878">
      <w:numFmt w:val="bullet"/>
      <w:lvlText w:val="-"/>
      <w:lvlJc w:val="left"/>
      <w:pPr>
        <w:ind w:left="2493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E9"/>
    <w:rsid w:val="000015DE"/>
    <w:rsid w:val="000054A5"/>
    <w:rsid w:val="000075C3"/>
    <w:rsid w:val="00007D93"/>
    <w:rsid w:val="0001370B"/>
    <w:rsid w:val="00016806"/>
    <w:rsid w:val="00017F9E"/>
    <w:rsid w:val="00027D3B"/>
    <w:rsid w:val="0003000D"/>
    <w:rsid w:val="00032FC4"/>
    <w:rsid w:val="00037A97"/>
    <w:rsid w:val="000416B5"/>
    <w:rsid w:val="00042DA9"/>
    <w:rsid w:val="00043763"/>
    <w:rsid w:val="00044D57"/>
    <w:rsid w:val="00053DF1"/>
    <w:rsid w:val="00054A5D"/>
    <w:rsid w:val="0005509E"/>
    <w:rsid w:val="000566E8"/>
    <w:rsid w:val="0007361D"/>
    <w:rsid w:val="00075473"/>
    <w:rsid w:val="0007701F"/>
    <w:rsid w:val="00077D87"/>
    <w:rsid w:val="00080DF0"/>
    <w:rsid w:val="00081F2C"/>
    <w:rsid w:val="00090DEF"/>
    <w:rsid w:val="000928CE"/>
    <w:rsid w:val="00094A2D"/>
    <w:rsid w:val="00094C01"/>
    <w:rsid w:val="00096884"/>
    <w:rsid w:val="000A15BD"/>
    <w:rsid w:val="000B341E"/>
    <w:rsid w:val="000C1AA0"/>
    <w:rsid w:val="000C3253"/>
    <w:rsid w:val="000D29B4"/>
    <w:rsid w:val="000D4760"/>
    <w:rsid w:val="000D4BAA"/>
    <w:rsid w:val="000D6C0D"/>
    <w:rsid w:val="000D7EF7"/>
    <w:rsid w:val="000E3400"/>
    <w:rsid w:val="000E4CD9"/>
    <w:rsid w:val="000E56CD"/>
    <w:rsid w:val="000F394E"/>
    <w:rsid w:val="000F42AF"/>
    <w:rsid w:val="00100C09"/>
    <w:rsid w:val="00100FD0"/>
    <w:rsid w:val="001025F3"/>
    <w:rsid w:val="0010668C"/>
    <w:rsid w:val="00106853"/>
    <w:rsid w:val="00106AF3"/>
    <w:rsid w:val="00121623"/>
    <w:rsid w:val="001237A0"/>
    <w:rsid w:val="001253DC"/>
    <w:rsid w:val="0014355C"/>
    <w:rsid w:val="00147FA2"/>
    <w:rsid w:val="0015086A"/>
    <w:rsid w:val="00150A85"/>
    <w:rsid w:val="00151B39"/>
    <w:rsid w:val="00156047"/>
    <w:rsid w:val="001735BC"/>
    <w:rsid w:val="00180C3E"/>
    <w:rsid w:val="00184348"/>
    <w:rsid w:val="00190FA9"/>
    <w:rsid w:val="00197205"/>
    <w:rsid w:val="001A0E6C"/>
    <w:rsid w:val="001A697F"/>
    <w:rsid w:val="001A7BAB"/>
    <w:rsid w:val="001C71CC"/>
    <w:rsid w:val="001D07C8"/>
    <w:rsid w:val="001D1C97"/>
    <w:rsid w:val="001E6385"/>
    <w:rsid w:val="001F43F4"/>
    <w:rsid w:val="001F4500"/>
    <w:rsid w:val="001F5BA7"/>
    <w:rsid w:val="00204D7C"/>
    <w:rsid w:val="0021135F"/>
    <w:rsid w:val="00211C5F"/>
    <w:rsid w:val="00211CB4"/>
    <w:rsid w:val="0021325C"/>
    <w:rsid w:val="0021432C"/>
    <w:rsid w:val="00215B23"/>
    <w:rsid w:val="002228C4"/>
    <w:rsid w:val="002271AE"/>
    <w:rsid w:val="00231DB7"/>
    <w:rsid w:val="00233954"/>
    <w:rsid w:val="002359E3"/>
    <w:rsid w:val="00242536"/>
    <w:rsid w:val="002513BB"/>
    <w:rsid w:val="002550D4"/>
    <w:rsid w:val="002670D8"/>
    <w:rsid w:val="00270A48"/>
    <w:rsid w:val="00271F9D"/>
    <w:rsid w:val="00272C23"/>
    <w:rsid w:val="00273372"/>
    <w:rsid w:val="00275DF6"/>
    <w:rsid w:val="00287C78"/>
    <w:rsid w:val="00292838"/>
    <w:rsid w:val="002952EE"/>
    <w:rsid w:val="002A42F4"/>
    <w:rsid w:val="002B116C"/>
    <w:rsid w:val="002B680A"/>
    <w:rsid w:val="002B72BA"/>
    <w:rsid w:val="002B7951"/>
    <w:rsid w:val="002C2E61"/>
    <w:rsid w:val="002C6DAD"/>
    <w:rsid w:val="002C75C2"/>
    <w:rsid w:val="002D00F8"/>
    <w:rsid w:val="002D7568"/>
    <w:rsid w:val="002F72D8"/>
    <w:rsid w:val="002F7994"/>
    <w:rsid w:val="00316FDE"/>
    <w:rsid w:val="003206BB"/>
    <w:rsid w:val="00324C04"/>
    <w:rsid w:val="00326063"/>
    <w:rsid w:val="003307DE"/>
    <w:rsid w:val="00331EC1"/>
    <w:rsid w:val="003371AE"/>
    <w:rsid w:val="00340EBA"/>
    <w:rsid w:val="00341BCB"/>
    <w:rsid w:val="003505EC"/>
    <w:rsid w:val="0035547D"/>
    <w:rsid w:val="0036304E"/>
    <w:rsid w:val="00367199"/>
    <w:rsid w:val="00367EF6"/>
    <w:rsid w:val="0037501E"/>
    <w:rsid w:val="00377B3E"/>
    <w:rsid w:val="00381884"/>
    <w:rsid w:val="0038244B"/>
    <w:rsid w:val="003842C3"/>
    <w:rsid w:val="00384A8C"/>
    <w:rsid w:val="00386106"/>
    <w:rsid w:val="00386F1A"/>
    <w:rsid w:val="003907FD"/>
    <w:rsid w:val="00391FE0"/>
    <w:rsid w:val="003928B0"/>
    <w:rsid w:val="00395F43"/>
    <w:rsid w:val="003B6363"/>
    <w:rsid w:val="003C0610"/>
    <w:rsid w:val="003C3F42"/>
    <w:rsid w:val="003C5EB7"/>
    <w:rsid w:val="003D2FF1"/>
    <w:rsid w:val="003D3D2A"/>
    <w:rsid w:val="003D41A6"/>
    <w:rsid w:val="003F0041"/>
    <w:rsid w:val="003F054A"/>
    <w:rsid w:val="003F3D70"/>
    <w:rsid w:val="004027F6"/>
    <w:rsid w:val="00403861"/>
    <w:rsid w:val="00404E67"/>
    <w:rsid w:val="00405700"/>
    <w:rsid w:val="00415083"/>
    <w:rsid w:val="00423CBB"/>
    <w:rsid w:val="004320FD"/>
    <w:rsid w:val="0044646B"/>
    <w:rsid w:val="004518D4"/>
    <w:rsid w:val="004558B2"/>
    <w:rsid w:val="00455EEA"/>
    <w:rsid w:val="0045685A"/>
    <w:rsid w:val="00456BB9"/>
    <w:rsid w:val="00462EA6"/>
    <w:rsid w:val="00463B4A"/>
    <w:rsid w:val="00466B6B"/>
    <w:rsid w:val="00470558"/>
    <w:rsid w:val="0047074F"/>
    <w:rsid w:val="004728BA"/>
    <w:rsid w:val="00484E83"/>
    <w:rsid w:val="004858FB"/>
    <w:rsid w:val="00490F21"/>
    <w:rsid w:val="004921D9"/>
    <w:rsid w:val="0049556B"/>
    <w:rsid w:val="004961EF"/>
    <w:rsid w:val="004B3405"/>
    <w:rsid w:val="004C2C87"/>
    <w:rsid w:val="004C56E5"/>
    <w:rsid w:val="004C5C9C"/>
    <w:rsid w:val="004C730B"/>
    <w:rsid w:val="004D3F71"/>
    <w:rsid w:val="004D7853"/>
    <w:rsid w:val="004E39D4"/>
    <w:rsid w:val="004F0467"/>
    <w:rsid w:val="004F29E7"/>
    <w:rsid w:val="004F3A84"/>
    <w:rsid w:val="004F6432"/>
    <w:rsid w:val="004F7E09"/>
    <w:rsid w:val="005024EF"/>
    <w:rsid w:val="005059C3"/>
    <w:rsid w:val="00506449"/>
    <w:rsid w:val="00510088"/>
    <w:rsid w:val="00516111"/>
    <w:rsid w:val="00516DF7"/>
    <w:rsid w:val="00522A83"/>
    <w:rsid w:val="005247EA"/>
    <w:rsid w:val="00526CD4"/>
    <w:rsid w:val="00535E21"/>
    <w:rsid w:val="00536BA5"/>
    <w:rsid w:val="00540C15"/>
    <w:rsid w:val="00554E57"/>
    <w:rsid w:val="005555B3"/>
    <w:rsid w:val="005565CF"/>
    <w:rsid w:val="00557BB0"/>
    <w:rsid w:val="005600D6"/>
    <w:rsid w:val="005619E7"/>
    <w:rsid w:val="00583F8E"/>
    <w:rsid w:val="00593CCE"/>
    <w:rsid w:val="00594450"/>
    <w:rsid w:val="00596E0A"/>
    <w:rsid w:val="00597D31"/>
    <w:rsid w:val="005A1AF7"/>
    <w:rsid w:val="005A2196"/>
    <w:rsid w:val="005A2495"/>
    <w:rsid w:val="005A4171"/>
    <w:rsid w:val="005A4771"/>
    <w:rsid w:val="005A6DC1"/>
    <w:rsid w:val="005B2434"/>
    <w:rsid w:val="005B305D"/>
    <w:rsid w:val="005B7186"/>
    <w:rsid w:val="005B7A1A"/>
    <w:rsid w:val="005C1E27"/>
    <w:rsid w:val="005C6C33"/>
    <w:rsid w:val="005D1389"/>
    <w:rsid w:val="005D6CFE"/>
    <w:rsid w:val="005D7138"/>
    <w:rsid w:val="005E4A30"/>
    <w:rsid w:val="005E74EB"/>
    <w:rsid w:val="005F1891"/>
    <w:rsid w:val="005F52AC"/>
    <w:rsid w:val="006028E9"/>
    <w:rsid w:val="00614697"/>
    <w:rsid w:val="00627886"/>
    <w:rsid w:val="006369E2"/>
    <w:rsid w:val="00636B2D"/>
    <w:rsid w:val="00637332"/>
    <w:rsid w:val="00640C5F"/>
    <w:rsid w:val="00644467"/>
    <w:rsid w:val="00650D5F"/>
    <w:rsid w:val="0065164F"/>
    <w:rsid w:val="00666459"/>
    <w:rsid w:val="00673CE6"/>
    <w:rsid w:val="00673ED1"/>
    <w:rsid w:val="00680415"/>
    <w:rsid w:val="00691BB5"/>
    <w:rsid w:val="006968F8"/>
    <w:rsid w:val="006A0946"/>
    <w:rsid w:val="006A0AB5"/>
    <w:rsid w:val="006A1708"/>
    <w:rsid w:val="006A2305"/>
    <w:rsid w:val="006A255F"/>
    <w:rsid w:val="006A4BCA"/>
    <w:rsid w:val="006C314C"/>
    <w:rsid w:val="006C5C54"/>
    <w:rsid w:val="006C6362"/>
    <w:rsid w:val="006C7EBB"/>
    <w:rsid w:val="006D32A9"/>
    <w:rsid w:val="006E2B74"/>
    <w:rsid w:val="006F2A8B"/>
    <w:rsid w:val="006F3A6E"/>
    <w:rsid w:val="006F41CA"/>
    <w:rsid w:val="006F5F62"/>
    <w:rsid w:val="0071021B"/>
    <w:rsid w:val="007145E0"/>
    <w:rsid w:val="007149DF"/>
    <w:rsid w:val="00715E08"/>
    <w:rsid w:val="00716AA8"/>
    <w:rsid w:val="00716B5F"/>
    <w:rsid w:val="00727309"/>
    <w:rsid w:val="0073036D"/>
    <w:rsid w:val="00732B6C"/>
    <w:rsid w:val="00735450"/>
    <w:rsid w:val="0074079B"/>
    <w:rsid w:val="00742A6F"/>
    <w:rsid w:val="00745F69"/>
    <w:rsid w:val="00754E09"/>
    <w:rsid w:val="00770167"/>
    <w:rsid w:val="00773E05"/>
    <w:rsid w:val="00781871"/>
    <w:rsid w:val="00787909"/>
    <w:rsid w:val="00792C06"/>
    <w:rsid w:val="00792DEF"/>
    <w:rsid w:val="007934F2"/>
    <w:rsid w:val="0079376D"/>
    <w:rsid w:val="00794F82"/>
    <w:rsid w:val="007A274B"/>
    <w:rsid w:val="007A7589"/>
    <w:rsid w:val="007B1523"/>
    <w:rsid w:val="007B4193"/>
    <w:rsid w:val="007C0063"/>
    <w:rsid w:val="007C08C4"/>
    <w:rsid w:val="007C2564"/>
    <w:rsid w:val="007C5B36"/>
    <w:rsid w:val="007C5D59"/>
    <w:rsid w:val="007C7B3D"/>
    <w:rsid w:val="007D1407"/>
    <w:rsid w:val="007D4D8A"/>
    <w:rsid w:val="007D5655"/>
    <w:rsid w:val="007D5999"/>
    <w:rsid w:val="007D6AE1"/>
    <w:rsid w:val="007E014F"/>
    <w:rsid w:val="007E0BEA"/>
    <w:rsid w:val="007E4C2E"/>
    <w:rsid w:val="007E7874"/>
    <w:rsid w:val="007F1D8A"/>
    <w:rsid w:val="007F5568"/>
    <w:rsid w:val="00806159"/>
    <w:rsid w:val="00806C97"/>
    <w:rsid w:val="00811BCD"/>
    <w:rsid w:val="00812A90"/>
    <w:rsid w:val="00813720"/>
    <w:rsid w:val="00813A22"/>
    <w:rsid w:val="008175F6"/>
    <w:rsid w:val="00821B75"/>
    <w:rsid w:val="00823EFC"/>
    <w:rsid w:val="008250A0"/>
    <w:rsid w:val="008255E6"/>
    <w:rsid w:val="00825A07"/>
    <w:rsid w:val="00830C01"/>
    <w:rsid w:val="008354A9"/>
    <w:rsid w:val="0084226B"/>
    <w:rsid w:val="00842993"/>
    <w:rsid w:val="00851D96"/>
    <w:rsid w:val="00853D28"/>
    <w:rsid w:val="00856545"/>
    <w:rsid w:val="00862660"/>
    <w:rsid w:val="00864EB2"/>
    <w:rsid w:val="00865038"/>
    <w:rsid w:val="00881E7F"/>
    <w:rsid w:val="0089603C"/>
    <w:rsid w:val="00897C71"/>
    <w:rsid w:val="008A1B38"/>
    <w:rsid w:val="008A3212"/>
    <w:rsid w:val="008B1E69"/>
    <w:rsid w:val="008B1FD1"/>
    <w:rsid w:val="008B2C94"/>
    <w:rsid w:val="008C1927"/>
    <w:rsid w:val="008C7440"/>
    <w:rsid w:val="008D2488"/>
    <w:rsid w:val="008D5C0A"/>
    <w:rsid w:val="008E4170"/>
    <w:rsid w:val="008E4E8A"/>
    <w:rsid w:val="008E701D"/>
    <w:rsid w:val="008F3BAB"/>
    <w:rsid w:val="008F3BFA"/>
    <w:rsid w:val="008F4594"/>
    <w:rsid w:val="008F47E2"/>
    <w:rsid w:val="00900310"/>
    <w:rsid w:val="009040E9"/>
    <w:rsid w:val="00904D23"/>
    <w:rsid w:val="00906CE9"/>
    <w:rsid w:val="0091373F"/>
    <w:rsid w:val="00913DC6"/>
    <w:rsid w:val="00915F41"/>
    <w:rsid w:val="0091708E"/>
    <w:rsid w:val="0091768F"/>
    <w:rsid w:val="00922D00"/>
    <w:rsid w:val="00927BA2"/>
    <w:rsid w:val="0093245E"/>
    <w:rsid w:val="009408D7"/>
    <w:rsid w:val="00942FE5"/>
    <w:rsid w:val="009456AB"/>
    <w:rsid w:val="00945BA6"/>
    <w:rsid w:val="009513CC"/>
    <w:rsid w:val="009535BA"/>
    <w:rsid w:val="00954A04"/>
    <w:rsid w:val="00963E8C"/>
    <w:rsid w:val="00970493"/>
    <w:rsid w:val="00984477"/>
    <w:rsid w:val="0098709B"/>
    <w:rsid w:val="0098772D"/>
    <w:rsid w:val="00997237"/>
    <w:rsid w:val="009A02CC"/>
    <w:rsid w:val="009A06B0"/>
    <w:rsid w:val="009A1F4A"/>
    <w:rsid w:val="009A38B4"/>
    <w:rsid w:val="009A38FD"/>
    <w:rsid w:val="009B2DFB"/>
    <w:rsid w:val="009C0F40"/>
    <w:rsid w:val="009C3CB5"/>
    <w:rsid w:val="009C529F"/>
    <w:rsid w:val="009D7632"/>
    <w:rsid w:val="009D794F"/>
    <w:rsid w:val="009E1A8C"/>
    <w:rsid w:val="009E7456"/>
    <w:rsid w:val="009F2A80"/>
    <w:rsid w:val="009F539E"/>
    <w:rsid w:val="00A0260E"/>
    <w:rsid w:val="00A041FB"/>
    <w:rsid w:val="00A05B47"/>
    <w:rsid w:val="00A11F7E"/>
    <w:rsid w:val="00A226FD"/>
    <w:rsid w:val="00A229CE"/>
    <w:rsid w:val="00A25690"/>
    <w:rsid w:val="00A30518"/>
    <w:rsid w:val="00A344CE"/>
    <w:rsid w:val="00A34B78"/>
    <w:rsid w:val="00A34F2E"/>
    <w:rsid w:val="00A3510B"/>
    <w:rsid w:val="00A36280"/>
    <w:rsid w:val="00A36557"/>
    <w:rsid w:val="00A36B29"/>
    <w:rsid w:val="00A371BF"/>
    <w:rsid w:val="00A37B79"/>
    <w:rsid w:val="00A37FBA"/>
    <w:rsid w:val="00A4015E"/>
    <w:rsid w:val="00A43F22"/>
    <w:rsid w:val="00A5199B"/>
    <w:rsid w:val="00A54148"/>
    <w:rsid w:val="00A57A87"/>
    <w:rsid w:val="00A6200D"/>
    <w:rsid w:val="00A7175A"/>
    <w:rsid w:val="00A7351D"/>
    <w:rsid w:val="00A75E74"/>
    <w:rsid w:val="00A81179"/>
    <w:rsid w:val="00A84019"/>
    <w:rsid w:val="00A85C2C"/>
    <w:rsid w:val="00A94F30"/>
    <w:rsid w:val="00A97C0A"/>
    <w:rsid w:val="00AA0360"/>
    <w:rsid w:val="00AA3AD8"/>
    <w:rsid w:val="00AB1495"/>
    <w:rsid w:val="00AB1871"/>
    <w:rsid w:val="00AB7E87"/>
    <w:rsid w:val="00AC4A48"/>
    <w:rsid w:val="00AC763D"/>
    <w:rsid w:val="00AD23FD"/>
    <w:rsid w:val="00AD2D8D"/>
    <w:rsid w:val="00AD4C33"/>
    <w:rsid w:val="00B001DA"/>
    <w:rsid w:val="00B03839"/>
    <w:rsid w:val="00B064EE"/>
    <w:rsid w:val="00B06625"/>
    <w:rsid w:val="00B27011"/>
    <w:rsid w:val="00B30F96"/>
    <w:rsid w:val="00B346B0"/>
    <w:rsid w:val="00B37E7F"/>
    <w:rsid w:val="00B42FD6"/>
    <w:rsid w:val="00B53A22"/>
    <w:rsid w:val="00B64080"/>
    <w:rsid w:val="00B65C90"/>
    <w:rsid w:val="00B66571"/>
    <w:rsid w:val="00B66F4A"/>
    <w:rsid w:val="00B7213B"/>
    <w:rsid w:val="00B723ED"/>
    <w:rsid w:val="00B72603"/>
    <w:rsid w:val="00B83743"/>
    <w:rsid w:val="00B83CB0"/>
    <w:rsid w:val="00B90018"/>
    <w:rsid w:val="00B93475"/>
    <w:rsid w:val="00B94588"/>
    <w:rsid w:val="00B955D3"/>
    <w:rsid w:val="00B95696"/>
    <w:rsid w:val="00B95EC5"/>
    <w:rsid w:val="00BA44E5"/>
    <w:rsid w:val="00BA5112"/>
    <w:rsid w:val="00BA5EA1"/>
    <w:rsid w:val="00BA7CBE"/>
    <w:rsid w:val="00BB0EE9"/>
    <w:rsid w:val="00BB1D30"/>
    <w:rsid w:val="00BB2416"/>
    <w:rsid w:val="00BC2129"/>
    <w:rsid w:val="00BC3FAC"/>
    <w:rsid w:val="00BC7AA1"/>
    <w:rsid w:val="00BC7D37"/>
    <w:rsid w:val="00BD01F7"/>
    <w:rsid w:val="00BD4D01"/>
    <w:rsid w:val="00BD5346"/>
    <w:rsid w:val="00BE4FAE"/>
    <w:rsid w:val="00BF1227"/>
    <w:rsid w:val="00BF128D"/>
    <w:rsid w:val="00BF392A"/>
    <w:rsid w:val="00BF3FD8"/>
    <w:rsid w:val="00BF5A1B"/>
    <w:rsid w:val="00BF5D2A"/>
    <w:rsid w:val="00C0147B"/>
    <w:rsid w:val="00C01F35"/>
    <w:rsid w:val="00C03897"/>
    <w:rsid w:val="00C04CA0"/>
    <w:rsid w:val="00C060ED"/>
    <w:rsid w:val="00C0669A"/>
    <w:rsid w:val="00C104F8"/>
    <w:rsid w:val="00C216B6"/>
    <w:rsid w:val="00C21E0A"/>
    <w:rsid w:val="00C23A27"/>
    <w:rsid w:val="00C25F10"/>
    <w:rsid w:val="00C31324"/>
    <w:rsid w:val="00C41CA7"/>
    <w:rsid w:val="00C42DAD"/>
    <w:rsid w:val="00C43411"/>
    <w:rsid w:val="00C47439"/>
    <w:rsid w:val="00C50700"/>
    <w:rsid w:val="00C53F9B"/>
    <w:rsid w:val="00C57E0E"/>
    <w:rsid w:val="00C57E6B"/>
    <w:rsid w:val="00C64A0D"/>
    <w:rsid w:val="00C64F74"/>
    <w:rsid w:val="00C65C6E"/>
    <w:rsid w:val="00C66F85"/>
    <w:rsid w:val="00C67BFD"/>
    <w:rsid w:val="00C72130"/>
    <w:rsid w:val="00C7386B"/>
    <w:rsid w:val="00C81623"/>
    <w:rsid w:val="00C8407E"/>
    <w:rsid w:val="00C90E41"/>
    <w:rsid w:val="00C968A4"/>
    <w:rsid w:val="00C971C7"/>
    <w:rsid w:val="00CA3B87"/>
    <w:rsid w:val="00CA3CD9"/>
    <w:rsid w:val="00CA4213"/>
    <w:rsid w:val="00CA61AE"/>
    <w:rsid w:val="00CA7CD0"/>
    <w:rsid w:val="00CA7E0C"/>
    <w:rsid w:val="00CB171B"/>
    <w:rsid w:val="00CB268F"/>
    <w:rsid w:val="00CB6538"/>
    <w:rsid w:val="00CB67AD"/>
    <w:rsid w:val="00CC036A"/>
    <w:rsid w:val="00CE07D5"/>
    <w:rsid w:val="00CE1211"/>
    <w:rsid w:val="00CE1C86"/>
    <w:rsid w:val="00CF12B3"/>
    <w:rsid w:val="00CF4857"/>
    <w:rsid w:val="00CF6EF1"/>
    <w:rsid w:val="00CF7D1D"/>
    <w:rsid w:val="00D015D6"/>
    <w:rsid w:val="00D0199B"/>
    <w:rsid w:val="00D023FC"/>
    <w:rsid w:val="00D131B7"/>
    <w:rsid w:val="00D1456F"/>
    <w:rsid w:val="00D1559E"/>
    <w:rsid w:val="00D170C8"/>
    <w:rsid w:val="00D21C43"/>
    <w:rsid w:val="00D2295C"/>
    <w:rsid w:val="00D273C6"/>
    <w:rsid w:val="00D30D79"/>
    <w:rsid w:val="00D348B6"/>
    <w:rsid w:val="00D362E9"/>
    <w:rsid w:val="00D40473"/>
    <w:rsid w:val="00D41104"/>
    <w:rsid w:val="00D422CF"/>
    <w:rsid w:val="00D453C7"/>
    <w:rsid w:val="00D51CBA"/>
    <w:rsid w:val="00D54BD1"/>
    <w:rsid w:val="00D67A24"/>
    <w:rsid w:val="00D80ADD"/>
    <w:rsid w:val="00D86B40"/>
    <w:rsid w:val="00D876C5"/>
    <w:rsid w:val="00D90D26"/>
    <w:rsid w:val="00D91935"/>
    <w:rsid w:val="00D93274"/>
    <w:rsid w:val="00D9764B"/>
    <w:rsid w:val="00DA15C8"/>
    <w:rsid w:val="00DA2F90"/>
    <w:rsid w:val="00DA730E"/>
    <w:rsid w:val="00DB1A4F"/>
    <w:rsid w:val="00DB3CC5"/>
    <w:rsid w:val="00DB68E5"/>
    <w:rsid w:val="00DB7128"/>
    <w:rsid w:val="00DC746D"/>
    <w:rsid w:val="00DD175A"/>
    <w:rsid w:val="00DD1F74"/>
    <w:rsid w:val="00DE410E"/>
    <w:rsid w:val="00DF1A0C"/>
    <w:rsid w:val="00DF1C00"/>
    <w:rsid w:val="00DF3FFE"/>
    <w:rsid w:val="00DF41C7"/>
    <w:rsid w:val="00DF72E3"/>
    <w:rsid w:val="00E048FA"/>
    <w:rsid w:val="00E16C16"/>
    <w:rsid w:val="00E226B6"/>
    <w:rsid w:val="00E233C2"/>
    <w:rsid w:val="00E2494B"/>
    <w:rsid w:val="00E425E2"/>
    <w:rsid w:val="00E476FF"/>
    <w:rsid w:val="00E52919"/>
    <w:rsid w:val="00E533F1"/>
    <w:rsid w:val="00E542A0"/>
    <w:rsid w:val="00E54CF4"/>
    <w:rsid w:val="00E56729"/>
    <w:rsid w:val="00E60CDD"/>
    <w:rsid w:val="00E60DC6"/>
    <w:rsid w:val="00E61B61"/>
    <w:rsid w:val="00E63905"/>
    <w:rsid w:val="00E66C46"/>
    <w:rsid w:val="00E67F24"/>
    <w:rsid w:val="00E71485"/>
    <w:rsid w:val="00E74136"/>
    <w:rsid w:val="00E75593"/>
    <w:rsid w:val="00E80B28"/>
    <w:rsid w:val="00EA10CB"/>
    <w:rsid w:val="00EA2F0A"/>
    <w:rsid w:val="00EA2FCF"/>
    <w:rsid w:val="00EA5EB0"/>
    <w:rsid w:val="00EB240A"/>
    <w:rsid w:val="00EB3DB1"/>
    <w:rsid w:val="00EB41CC"/>
    <w:rsid w:val="00EB77FB"/>
    <w:rsid w:val="00EC39C8"/>
    <w:rsid w:val="00ED33B1"/>
    <w:rsid w:val="00ED60B6"/>
    <w:rsid w:val="00ED61FC"/>
    <w:rsid w:val="00ED7581"/>
    <w:rsid w:val="00ED7E72"/>
    <w:rsid w:val="00F03DB4"/>
    <w:rsid w:val="00F0571F"/>
    <w:rsid w:val="00F05B7C"/>
    <w:rsid w:val="00F10CE1"/>
    <w:rsid w:val="00F15251"/>
    <w:rsid w:val="00F206F8"/>
    <w:rsid w:val="00F30856"/>
    <w:rsid w:val="00F33279"/>
    <w:rsid w:val="00F359B4"/>
    <w:rsid w:val="00F42683"/>
    <w:rsid w:val="00F43C3A"/>
    <w:rsid w:val="00F46BAB"/>
    <w:rsid w:val="00F52740"/>
    <w:rsid w:val="00F60968"/>
    <w:rsid w:val="00F62682"/>
    <w:rsid w:val="00F745C0"/>
    <w:rsid w:val="00F75FD9"/>
    <w:rsid w:val="00F84196"/>
    <w:rsid w:val="00F84BDC"/>
    <w:rsid w:val="00FB0E8B"/>
    <w:rsid w:val="00FB3FD1"/>
    <w:rsid w:val="00FB7171"/>
    <w:rsid w:val="00FD26CC"/>
    <w:rsid w:val="00FD5AE2"/>
    <w:rsid w:val="00FE7EA2"/>
    <w:rsid w:val="00FF1585"/>
    <w:rsid w:val="00FF1C50"/>
    <w:rsid w:val="00FF6A20"/>
    <w:rsid w:val="00FF6A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  <w15:docId w15:val="{14CD09C5-096E-4D1E-AE71-76EA8A67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8D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040E9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904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242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42536"/>
  </w:style>
  <w:style w:type="paragraph" w:styleId="Podnoje">
    <w:name w:val="footer"/>
    <w:basedOn w:val="Normal"/>
    <w:link w:val="PodnojeChar"/>
    <w:uiPriority w:val="99"/>
    <w:unhideWhenUsed/>
    <w:rsid w:val="00242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42536"/>
  </w:style>
  <w:style w:type="paragraph" w:styleId="Tekstbalonia">
    <w:name w:val="Balloon Text"/>
    <w:basedOn w:val="Normal"/>
    <w:link w:val="TekstbaloniaChar"/>
    <w:uiPriority w:val="99"/>
    <w:semiHidden/>
    <w:unhideWhenUsed/>
    <w:rsid w:val="0024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425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E04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Ure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ed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ed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8E8AB-48A1-4F62-B6E5-192A4302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Krešimir1</dc:creator>
  <cp:lastModifiedBy>Krešimir</cp:lastModifiedBy>
  <cp:revision>21</cp:revision>
  <cp:lastPrinted>2018-03-26T18:36:00Z</cp:lastPrinted>
  <dcterms:created xsi:type="dcterms:W3CDTF">2018-04-07T07:55:00Z</dcterms:created>
  <dcterms:modified xsi:type="dcterms:W3CDTF">2022-08-06T08:28:00Z</dcterms:modified>
</cp:coreProperties>
</file>